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7E4" w:rsidRDefault="007867E4" w:rsidP="007867E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Implementačný manuál k Schéme na podporu malého a stredného podnikania v SR (schéma de minimis) </w:t>
      </w:r>
    </w:p>
    <w:p w:rsidR="007867E4" w:rsidRDefault="007867E4" w:rsidP="007867E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867E4" w:rsidRDefault="007867E4" w:rsidP="007867E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Individuálna podpora pri internacionalizácii MSP, podpora prostredníctvom Trade Pointov a zapájanie MSP do komunitárnych programov</w:t>
      </w:r>
    </w:p>
    <w:p w:rsidR="007867E4" w:rsidRDefault="007867E4" w:rsidP="007867E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EÚ</w:t>
      </w:r>
    </w:p>
    <w:p w:rsidR="007867E4" w:rsidRDefault="007867E4" w:rsidP="007867E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867E4" w:rsidRDefault="007867E4" w:rsidP="007867E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867E4" w:rsidRDefault="007867E4" w:rsidP="007867E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867E4" w:rsidRPr="009F408B" w:rsidRDefault="00550849" w:rsidP="007867E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F408B">
        <w:rPr>
          <w:rFonts w:ascii="Times New Roman" w:hAnsi="Times New Roman" w:cs="Times New Roman"/>
          <w:b/>
          <w:sz w:val="32"/>
          <w:szCs w:val="28"/>
        </w:rPr>
        <w:t>Podaktivita</w:t>
      </w:r>
      <w:r w:rsidR="007867E4" w:rsidRPr="009F408B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9F408B" w:rsidRPr="009F408B">
        <w:rPr>
          <w:rFonts w:ascii="Times New Roman" w:hAnsi="Times New Roman" w:cs="Times New Roman"/>
          <w:b/>
          <w:sz w:val="28"/>
          <w:szCs w:val="24"/>
        </w:rPr>
        <w:t>3.5</w:t>
      </w:r>
      <w:r w:rsidR="00AF4D3E" w:rsidRPr="009F408B">
        <w:rPr>
          <w:rFonts w:ascii="Times New Roman" w:hAnsi="Times New Roman" w:cs="Times New Roman"/>
          <w:b/>
          <w:sz w:val="28"/>
          <w:szCs w:val="24"/>
        </w:rPr>
        <w:t xml:space="preserve"> - </w:t>
      </w:r>
      <w:r w:rsidR="009F408B" w:rsidRPr="009F408B">
        <w:rPr>
          <w:rFonts w:ascii="Times New Roman" w:hAnsi="Times New Roman" w:cs="Times New Roman"/>
          <w:b/>
          <w:sz w:val="28"/>
          <w:szCs w:val="24"/>
        </w:rPr>
        <w:t>Zapájanie MSP do komunitárnych programov EÚ</w:t>
      </w:r>
    </w:p>
    <w:p w:rsidR="007867E4" w:rsidRDefault="007867E4" w:rsidP="007867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7E4" w:rsidRPr="007A1871" w:rsidRDefault="007867E4" w:rsidP="007867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67E4" w:rsidRPr="007A1871" w:rsidRDefault="007867E4" w:rsidP="007867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40FA" w:rsidRDefault="000140FA" w:rsidP="000140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40FA" w:rsidRDefault="000140FA" w:rsidP="000140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Podpora internacionalizácie MSP – ITMS2014+ 313031H810</w:t>
      </w:r>
    </w:p>
    <w:p w:rsidR="007867E4" w:rsidRDefault="007867E4" w:rsidP="007867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408B" w:rsidRDefault="009F408B" w:rsidP="007867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408B" w:rsidRDefault="009F408B" w:rsidP="007867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67E4" w:rsidRDefault="007867E4" w:rsidP="007867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7E4" w:rsidRDefault="007867E4" w:rsidP="007867E4">
      <w:pPr>
        <w:rPr>
          <w:rFonts w:ascii="Times New Roman" w:hAnsi="Times New Roman" w:cs="Times New Roman"/>
          <w:b/>
          <w:sz w:val="24"/>
          <w:szCs w:val="24"/>
        </w:rPr>
      </w:pPr>
    </w:p>
    <w:p w:rsidR="007867E4" w:rsidRDefault="007867E4" w:rsidP="007867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7E4" w:rsidRDefault="007867E4" w:rsidP="007867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056E" w:rsidRDefault="0038056E" w:rsidP="003805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drawing>
          <wp:inline distT="0" distB="0" distL="0" distR="0">
            <wp:extent cx="5760720" cy="1918970"/>
            <wp:effectExtent l="0" t="0" r="0" b="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 EU AND VYSKUM A INOVACI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1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7E4" w:rsidRDefault="007867E4" w:rsidP="003805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Poskytovateľ pomoci:</w:t>
      </w:r>
    </w:p>
    <w:p w:rsidR="007867E4" w:rsidRDefault="007867E4" w:rsidP="007867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Poskytovateľom pomoci je Ministerstvo hospodárstva Slovenskej republiky ako Sprostredkovateľský orgán pre Operačný program Výskum a inovácie. </w:t>
      </w:r>
    </w:p>
    <w:p w:rsidR="007867E4" w:rsidRDefault="007867E4" w:rsidP="007867E4">
      <w:pPr>
        <w:rPr>
          <w:rFonts w:ascii="Times New Roman" w:hAnsi="Times New Roman" w:cs="Times New Roman"/>
          <w:sz w:val="24"/>
          <w:szCs w:val="24"/>
        </w:rPr>
      </w:pPr>
    </w:p>
    <w:p w:rsidR="007867E4" w:rsidRDefault="007867E4" w:rsidP="007867E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Ministerstvo hospodárstva SR</w:t>
      </w:r>
    </w:p>
    <w:p w:rsidR="007867E4" w:rsidRDefault="007867E4" w:rsidP="007867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Mierová 19</w:t>
      </w:r>
    </w:p>
    <w:p w:rsidR="007867E4" w:rsidRDefault="007867E4" w:rsidP="007867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827 15 Bratislava</w:t>
      </w:r>
    </w:p>
    <w:p w:rsidR="007867E4" w:rsidRDefault="007867E4" w:rsidP="007867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www.mhsr.sk</w:t>
      </w:r>
    </w:p>
    <w:p w:rsidR="007867E4" w:rsidRDefault="007867E4" w:rsidP="007867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www.opvai.sk</w:t>
      </w:r>
    </w:p>
    <w:p w:rsidR="007867E4" w:rsidRDefault="007867E4" w:rsidP="007867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Telefón: +421 2 485 41</w:t>
      </w:r>
      <w:r w:rsidR="0025191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111</w:t>
      </w:r>
    </w:p>
    <w:p w:rsidR="0025191D" w:rsidRPr="0025191D" w:rsidRDefault="0025191D" w:rsidP="007867E4">
      <w:pPr>
        <w:rPr>
          <w:rFonts w:ascii="Times New Roman" w:hAnsi="Times New Roman" w:cs="Times New Roman"/>
          <w:sz w:val="24"/>
          <w:szCs w:val="24"/>
        </w:rPr>
      </w:pPr>
    </w:p>
    <w:p w:rsidR="007867E4" w:rsidRDefault="00226BB1" w:rsidP="007867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Vykonávateľ</w:t>
      </w:r>
      <w:r w:rsidR="007867E4">
        <w:rPr>
          <w:rFonts w:ascii="Times New Roman" w:hAnsi="Times New Roman" w:cs="Times New Roman"/>
          <w:b/>
          <w:sz w:val="24"/>
          <w:szCs w:val="24"/>
        </w:rPr>
        <w:t xml:space="preserve"> schémy:</w:t>
      </w:r>
    </w:p>
    <w:p w:rsidR="007867E4" w:rsidRDefault="007867E4" w:rsidP="007867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Vykonávateľom schémy je Slovak Business Agency.</w:t>
      </w:r>
    </w:p>
    <w:p w:rsidR="007867E4" w:rsidRDefault="007867E4" w:rsidP="007867E4">
      <w:pPr>
        <w:rPr>
          <w:rFonts w:ascii="Times New Roman" w:hAnsi="Times New Roman" w:cs="Times New Roman"/>
          <w:sz w:val="24"/>
          <w:szCs w:val="24"/>
        </w:rPr>
      </w:pPr>
    </w:p>
    <w:p w:rsidR="007867E4" w:rsidRDefault="007867E4" w:rsidP="007867E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Slovak Business Agency</w:t>
      </w:r>
    </w:p>
    <w:p w:rsidR="007867E4" w:rsidRDefault="007867E4" w:rsidP="007867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Miletičova 23</w:t>
      </w:r>
    </w:p>
    <w:p w:rsidR="007867E4" w:rsidRDefault="007867E4" w:rsidP="007867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821 09 Bratislava </w:t>
      </w:r>
    </w:p>
    <w:p w:rsidR="007867E4" w:rsidRDefault="007867E4" w:rsidP="007867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Slovenská republika</w:t>
      </w:r>
    </w:p>
    <w:p w:rsidR="007867E4" w:rsidRDefault="007867E4" w:rsidP="007867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Korešpondenčná adresa: Karadžičova 2, 811 09 Bratislava</w:t>
      </w:r>
    </w:p>
    <w:p w:rsidR="007867E4" w:rsidRDefault="007867E4" w:rsidP="007867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www.sbagency.sk </w:t>
      </w:r>
    </w:p>
    <w:p w:rsidR="007867E4" w:rsidRDefault="007867E4" w:rsidP="007867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Telefón: +421 2 203 63</w:t>
      </w:r>
      <w:r w:rsidR="0025191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100</w:t>
      </w:r>
    </w:p>
    <w:p w:rsidR="0025191D" w:rsidRDefault="0025191D" w:rsidP="007867E4">
      <w:pPr>
        <w:rPr>
          <w:rFonts w:ascii="Times New Roman" w:hAnsi="Times New Roman" w:cs="Times New Roman"/>
          <w:sz w:val="24"/>
          <w:szCs w:val="24"/>
        </w:rPr>
      </w:pPr>
    </w:p>
    <w:p w:rsidR="0025191D" w:rsidRDefault="0025191D" w:rsidP="0038056E">
      <w:pPr>
        <w:rPr>
          <w:rFonts w:ascii="Times New Roman" w:hAnsi="Times New Roman" w:cs="Times New Roman"/>
          <w:sz w:val="24"/>
          <w:szCs w:val="24"/>
        </w:rPr>
      </w:pPr>
    </w:p>
    <w:p w:rsidR="007867E4" w:rsidRDefault="007867E4" w:rsidP="007867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056E" w:rsidRDefault="0038056E" w:rsidP="007867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056E" w:rsidRDefault="0038056E" w:rsidP="007867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67E4" w:rsidRDefault="007867E4" w:rsidP="007867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Predmetný implementačný manuál sa vzťahuje k projek</w:t>
      </w:r>
      <w:r w:rsidR="00AF4D3E">
        <w:rPr>
          <w:rFonts w:ascii="Times New Roman" w:hAnsi="Times New Roman" w:cs="Times New Roman"/>
          <w:sz w:val="24"/>
          <w:szCs w:val="24"/>
        </w:rPr>
        <w:t>tu Podpora internacionalizácie m</w:t>
      </w:r>
      <w:r>
        <w:rPr>
          <w:rFonts w:ascii="Times New Roman" w:hAnsi="Times New Roman" w:cs="Times New Roman"/>
          <w:sz w:val="24"/>
          <w:szCs w:val="24"/>
        </w:rPr>
        <w:t>alých a</w:t>
      </w:r>
      <w:r w:rsidR="00AF4D3E">
        <w:rPr>
          <w:rFonts w:ascii="Times New Roman" w:hAnsi="Times New Roman" w:cs="Times New Roman"/>
          <w:sz w:val="24"/>
          <w:szCs w:val="24"/>
        </w:rPr>
        <w:t> stredných podnikov (ďalej len „</w:t>
      </w:r>
      <w:r w:rsidRPr="00787CEA">
        <w:rPr>
          <w:rFonts w:ascii="Times New Roman" w:hAnsi="Times New Roman" w:cs="Times New Roman"/>
          <w:b/>
          <w:sz w:val="24"/>
          <w:szCs w:val="24"/>
        </w:rPr>
        <w:t>MSP</w:t>
      </w:r>
      <w:r>
        <w:rPr>
          <w:rFonts w:ascii="Times New Roman" w:hAnsi="Times New Roman" w:cs="Times New Roman"/>
          <w:sz w:val="24"/>
          <w:szCs w:val="24"/>
        </w:rPr>
        <w:t>”), konkrétne k bodu č. 3</w:t>
      </w:r>
      <w:r w:rsidR="00AF4D3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ktorý je jedným z hlavných pilierov projektu. Slovak Business Agency je poverená vykonávaním aktivít v rozsahu </w:t>
      </w:r>
      <w:r>
        <w:rPr>
          <w:rFonts w:ascii="Times New Roman" w:hAnsi="Times New Roman" w:cs="Times New Roman"/>
          <w:b/>
          <w:sz w:val="24"/>
          <w:szCs w:val="24"/>
        </w:rPr>
        <w:t>komponentov 1 až 12</w:t>
      </w:r>
      <w:r>
        <w:rPr>
          <w:rFonts w:ascii="Times New Roman" w:hAnsi="Times New Roman" w:cs="Times New Roman"/>
          <w:sz w:val="24"/>
          <w:szCs w:val="24"/>
        </w:rPr>
        <w:t xml:space="preserve"> Schémy na podporu malého a stredné</w:t>
      </w:r>
      <w:r w:rsidR="00226BB1">
        <w:rPr>
          <w:rFonts w:ascii="Times New Roman" w:hAnsi="Times New Roman" w:cs="Times New Roman"/>
          <w:sz w:val="24"/>
          <w:szCs w:val="24"/>
        </w:rPr>
        <w:t>ho podnikania v SR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6C9B" w:rsidRDefault="00586C9B" w:rsidP="007867E4">
      <w:pPr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203823207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586C9B" w:rsidRPr="00627B75" w:rsidRDefault="00586C9B">
          <w:pPr>
            <w:pStyle w:val="Hlavikaobsahu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627B75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Obsah</w:t>
          </w:r>
        </w:p>
        <w:p w:rsidR="00627B75" w:rsidRPr="00627B75" w:rsidRDefault="003F4577">
          <w:pPr>
            <w:pStyle w:val="Obsah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r w:rsidRPr="00627B7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86C9B" w:rsidRPr="00627B75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627B7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510979144" w:history="1">
            <w:r w:rsidR="00627B75" w:rsidRPr="00627B75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Podaktivita 3.5 -  Zapájanie MSP do komunitárnych programov EÚ</w:t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_Toc510979144 \h </w:instrText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0298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27B75" w:rsidRPr="00627B75" w:rsidRDefault="00C02980">
          <w:pPr>
            <w:pStyle w:val="Obsah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510979145" w:history="1">
            <w:r w:rsidR="00627B75" w:rsidRPr="00627B75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Účasť na skupinových informačných aktivitách a odbornom poradenstve</w:t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_Toc510979145 \h </w:instrText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27B75" w:rsidRPr="00627B75" w:rsidRDefault="00C02980">
          <w:pPr>
            <w:pStyle w:val="Obsah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510979146" w:history="1">
            <w:r w:rsidR="00627B75" w:rsidRPr="00627B75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Komponent č. 12 e) Schémy</w:t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_Toc510979146 \h </w:instrText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27B75" w:rsidRPr="00627B75" w:rsidRDefault="00C02980">
          <w:pPr>
            <w:pStyle w:val="Obsah2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510979147" w:history="1">
            <w:r w:rsidR="00627B75" w:rsidRPr="00627B75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a)</w:t>
            </w:r>
            <w:r w:rsidR="00627B75" w:rsidRPr="00627B7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627B75" w:rsidRPr="00627B75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Opis aktivity</w:t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_Toc510979147 \h </w:instrText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27B75" w:rsidRPr="00627B75" w:rsidRDefault="00C02980">
          <w:pPr>
            <w:pStyle w:val="Obsah2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510979148" w:history="1">
            <w:r w:rsidR="00627B75" w:rsidRPr="00627B75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b)</w:t>
            </w:r>
            <w:r w:rsidR="00627B75" w:rsidRPr="00627B7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627B75" w:rsidRPr="00627B75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Obsah aktivity</w:t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_Toc510979148 \h </w:instrText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27B75" w:rsidRPr="00627B75" w:rsidRDefault="00C02980">
          <w:pPr>
            <w:pStyle w:val="Obsah2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510979149" w:history="1">
            <w:r w:rsidR="00627B75" w:rsidRPr="00627B75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c)</w:t>
            </w:r>
            <w:r w:rsidR="00627B75" w:rsidRPr="00627B7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627B75" w:rsidRPr="00627B75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Výberový proces Žiadateľov o pomoc a mechanizmus poskytnutia pomoci</w:t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_Toc510979149 \h </w:instrText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27B75" w:rsidRPr="00627B75" w:rsidRDefault="00C02980">
          <w:pPr>
            <w:pStyle w:val="Obsah2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510979151" w:history="1">
            <w:r w:rsidR="00627B75" w:rsidRPr="00627B75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d)</w:t>
            </w:r>
            <w:r w:rsidR="00627B75" w:rsidRPr="00627B7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627B75" w:rsidRPr="00627B75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Kritéria výberu Žiadateľov</w:t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_Toc510979151 \h </w:instrText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27B75" w:rsidRPr="00627B75" w:rsidRDefault="00C02980">
          <w:pPr>
            <w:pStyle w:val="Obsah3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510979152" w:history="1">
            <w:r w:rsidR="00627B75" w:rsidRPr="00627B75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Zoznam kritérií vyhodnocovaných v rámci výzvy na vstup do Komponentu č. 12 e)</w:t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_Toc510979152 \h </w:instrText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27B75" w:rsidRPr="00627B75" w:rsidRDefault="00C02980">
          <w:pPr>
            <w:pStyle w:val="Obsah2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510979153" w:history="1">
            <w:r w:rsidR="00627B75" w:rsidRPr="00627B75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e)</w:t>
            </w:r>
            <w:r w:rsidR="00627B75" w:rsidRPr="00627B7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627B75" w:rsidRPr="00627B75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Deň poskytnutia pomoci de minimis a výška poskytnutej pomoci de minimis</w:t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_Toc510979153 \h </w:instrText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27B75" w:rsidRPr="00627B75" w:rsidRDefault="00C02980">
          <w:pPr>
            <w:pStyle w:val="Obsah2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510979154" w:history="1">
            <w:r w:rsidR="00627B75" w:rsidRPr="00627B75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f)</w:t>
            </w:r>
            <w:r w:rsidR="00627B75" w:rsidRPr="00627B7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627B75" w:rsidRPr="00627B75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Podmienky prihlásenia sa do Výzvy</w:t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_Toc510979154 \h </w:instrText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86C9B" w:rsidRDefault="003F4577">
          <w:r w:rsidRPr="00627B75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586C9B" w:rsidRDefault="00586C9B" w:rsidP="007867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6C9B" w:rsidRDefault="00586C9B" w:rsidP="007867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6C9B" w:rsidRDefault="00586C9B" w:rsidP="007867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6C9B" w:rsidRDefault="00586C9B" w:rsidP="007867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6C9B" w:rsidRDefault="00586C9B" w:rsidP="007867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6C9B" w:rsidRDefault="00586C9B" w:rsidP="007867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6C9B" w:rsidRDefault="00586C9B" w:rsidP="007867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6C9B" w:rsidRDefault="00586C9B" w:rsidP="007867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6C9B" w:rsidRDefault="00586C9B" w:rsidP="007867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6C9B" w:rsidRDefault="00586C9B" w:rsidP="007867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6C9B" w:rsidRDefault="00586C9B" w:rsidP="007867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6C9B" w:rsidRDefault="00586C9B" w:rsidP="007867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6C9B" w:rsidRDefault="00586C9B" w:rsidP="007867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6C9B" w:rsidRDefault="00586C9B" w:rsidP="007867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6C9B" w:rsidRDefault="00586C9B" w:rsidP="007867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6C9B" w:rsidRDefault="00586C9B" w:rsidP="007867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6C9B" w:rsidRDefault="00586C9B" w:rsidP="007867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6C9B" w:rsidRDefault="00586C9B" w:rsidP="007867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67E4" w:rsidRPr="005266D5" w:rsidRDefault="007F7784" w:rsidP="005266D5">
      <w:pPr>
        <w:pStyle w:val="Nadpis1"/>
      </w:pPr>
      <w:bookmarkStart w:id="0" w:name="_Toc510979144"/>
      <w:r w:rsidRPr="005266D5">
        <w:lastRenderedPageBreak/>
        <w:t>Podak</w:t>
      </w:r>
      <w:r w:rsidR="007867E4" w:rsidRPr="005266D5">
        <w:t>tiv</w:t>
      </w:r>
      <w:r w:rsidRPr="005266D5">
        <w:t>i</w:t>
      </w:r>
      <w:r w:rsidR="009F408B" w:rsidRPr="005266D5">
        <w:t>ta 3.5</w:t>
      </w:r>
      <w:r w:rsidR="007867E4" w:rsidRPr="005266D5">
        <w:t xml:space="preserve"> -  </w:t>
      </w:r>
      <w:r w:rsidR="009F408B" w:rsidRPr="005266D5">
        <w:t>Zapájanie MSP do komunitárnych programov EÚ</w:t>
      </w:r>
      <w:bookmarkEnd w:id="0"/>
    </w:p>
    <w:p w:rsidR="007867E4" w:rsidRDefault="00AA0219" w:rsidP="007867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Pomoc, </w:t>
      </w:r>
      <w:r w:rsidRPr="00DF34B7">
        <w:rPr>
          <w:rFonts w:ascii="Times New Roman" w:hAnsi="Times New Roman" w:cs="Times New Roman"/>
          <w:sz w:val="24"/>
          <w:szCs w:val="24"/>
        </w:rPr>
        <w:t>realizovaná prostredníctvom tejto podaktivity je predmetom schémy na podporu malého a stredného podnikania v SR (</w:t>
      </w:r>
      <w:r w:rsidR="007F7784">
        <w:rPr>
          <w:rFonts w:ascii="Times New Roman" w:hAnsi="Times New Roman" w:cs="Times New Roman"/>
          <w:sz w:val="24"/>
          <w:szCs w:val="24"/>
        </w:rPr>
        <w:t>názov S</w:t>
      </w:r>
      <w:r>
        <w:rPr>
          <w:rFonts w:ascii="Times New Roman" w:hAnsi="Times New Roman" w:cs="Times New Roman"/>
          <w:sz w:val="24"/>
          <w:szCs w:val="24"/>
        </w:rPr>
        <w:t xml:space="preserve">chémy - </w:t>
      </w:r>
      <w:r w:rsidRPr="00DF34B7">
        <w:rPr>
          <w:rFonts w:ascii="Times New Roman" w:hAnsi="Times New Roman" w:cs="Times New Roman"/>
          <w:sz w:val="24"/>
          <w:szCs w:val="24"/>
        </w:rPr>
        <w:t>de minimis</w:t>
      </w:r>
      <w:r>
        <w:rPr>
          <w:rFonts w:ascii="Times New Roman" w:hAnsi="Times New Roman" w:cs="Times New Roman"/>
          <w:sz w:val="24"/>
          <w:szCs w:val="24"/>
        </w:rPr>
        <w:t>, ďalej len „</w:t>
      </w:r>
      <w:r w:rsidRPr="00787CEA">
        <w:rPr>
          <w:rFonts w:ascii="Times New Roman" w:hAnsi="Times New Roman" w:cs="Times New Roman"/>
          <w:b/>
          <w:sz w:val="24"/>
          <w:szCs w:val="24"/>
        </w:rPr>
        <w:t>Schéma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DF34B7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V </w:t>
      </w:r>
      <w:r w:rsidR="00AF4D3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chéme sú uvedené rôzne formy podpory (jednotlivé formy podpory sú označované ako aktivity/podaktivity), ktoré spadajú pod komp</w:t>
      </w:r>
      <w:r w:rsidR="00AF4D3E">
        <w:rPr>
          <w:rFonts w:ascii="Times New Roman" w:hAnsi="Times New Roman" w:cs="Times New Roman"/>
          <w:sz w:val="24"/>
          <w:szCs w:val="24"/>
        </w:rPr>
        <w:t>onenty (napríklad</w:t>
      </w:r>
      <w:r>
        <w:rPr>
          <w:rFonts w:ascii="Times New Roman" w:hAnsi="Times New Roman" w:cs="Times New Roman"/>
          <w:sz w:val="24"/>
          <w:szCs w:val="24"/>
        </w:rPr>
        <w:t xml:space="preserve">: účasť na prezentačných podujatiach, propagácia prostredníctvom elektronických médií, krátkodobé a dlhodobé poradenstvo). </w:t>
      </w:r>
      <w:r w:rsidR="007F7784" w:rsidRPr="007F7784">
        <w:rPr>
          <w:rFonts w:ascii="Times New Roman" w:hAnsi="Times New Roman" w:cs="Times New Roman"/>
          <w:sz w:val="24"/>
          <w:szCs w:val="24"/>
        </w:rPr>
        <w:t>Podaktivita</w:t>
      </w:r>
      <w:r w:rsidRPr="007F778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ktorá je predmetom tohto Implementačného manuálu je definovaná </w:t>
      </w:r>
      <w:r w:rsidRPr="00DF34B7">
        <w:rPr>
          <w:rFonts w:ascii="Times New Roman" w:hAnsi="Times New Roman" w:cs="Times New Roman"/>
          <w:sz w:val="24"/>
          <w:szCs w:val="24"/>
        </w:rPr>
        <w:t>pod  komponent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DF34B7">
        <w:rPr>
          <w:rFonts w:ascii="Times New Roman" w:hAnsi="Times New Roman" w:cs="Times New Roman"/>
          <w:sz w:val="24"/>
          <w:szCs w:val="24"/>
        </w:rPr>
        <w:t xml:space="preserve"> č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F408B">
        <w:rPr>
          <w:rFonts w:ascii="Times New Roman" w:hAnsi="Times New Roman" w:cs="Times New Roman"/>
          <w:sz w:val="24"/>
          <w:szCs w:val="24"/>
        </w:rPr>
        <w:t>12 e</w:t>
      </w:r>
      <w:r w:rsidR="00253619">
        <w:rPr>
          <w:rFonts w:ascii="Times New Roman" w:hAnsi="Times New Roman" w:cs="Times New Roman"/>
          <w:sz w:val="24"/>
          <w:szCs w:val="24"/>
        </w:rPr>
        <w:t>)</w:t>
      </w:r>
      <w:r w:rsidR="007867E4">
        <w:rPr>
          <w:rFonts w:ascii="Times New Roman" w:hAnsi="Times New Roman" w:cs="Times New Roman"/>
          <w:sz w:val="24"/>
          <w:szCs w:val="24"/>
        </w:rPr>
        <w:t xml:space="preserve"> Schémy. </w:t>
      </w:r>
    </w:p>
    <w:p w:rsidR="007867E4" w:rsidRDefault="007867E4" w:rsidP="007867E4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7867E4" w:rsidTr="007867E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CEA" w:rsidRDefault="007867E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Podaktivita</w:t>
            </w:r>
            <w:r w:rsidR="009F40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408B" w:rsidRPr="009F408B">
              <w:rPr>
                <w:rFonts w:ascii="Times New Roman" w:hAnsi="Times New Roman" w:cs="Times New Roman"/>
                <w:b/>
                <w:sz w:val="24"/>
                <w:szCs w:val="24"/>
              </w:rPr>
              <w:t>Zapájanie MSP do komunitárnych programov EÚ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7E4" w:rsidRDefault="007867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Schéma de mini</w:t>
            </w:r>
            <w:r w:rsidR="00AF4D3E">
              <w:rPr>
                <w:rFonts w:ascii="Times New Roman" w:hAnsi="Times New Roman" w:cs="Times New Roman"/>
                <w:b/>
                <w:sz w:val="24"/>
                <w:szCs w:val="24"/>
              </w:rPr>
              <w:t>mi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</w:tr>
      <w:tr w:rsidR="007867E4" w:rsidTr="007867E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E4" w:rsidRDefault="007867E4" w:rsidP="001E3DAE">
            <w:pPr>
              <w:pStyle w:val="Odsekzoznamu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Zvýšenie internacionalizačného potenciálu formou tvorby obchodných a technologických profilov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7E4" w:rsidRDefault="007867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Komponent č. 12 d)</w:t>
            </w:r>
          </w:p>
        </w:tc>
      </w:tr>
      <w:tr w:rsidR="007867E4" w:rsidTr="007867E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E4" w:rsidRPr="009F408B" w:rsidRDefault="007867E4" w:rsidP="001E3DAE">
            <w:pPr>
              <w:pStyle w:val="Odsekzoznamu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08B">
              <w:rPr>
                <w:rFonts w:ascii="Times New Roman" w:hAnsi="Times New Roman" w:cs="Times New Roman"/>
                <w:sz w:val="24"/>
                <w:szCs w:val="24"/>
              </w:rPr>
              <w:t>Krátkodobé individuálne poradenstvo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7E4" w:rsidRDefault="007867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Komponent č. 12 a)</w:t>
            </w:r>
          </w:p>
        </w:tc>
      </w:tr>
      <w:tr w:rsidR="007867E4" w:rsidTr="007867E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E4" w:rsidRDefault="007867E4" w:rsidP="001E3DAE">
            <w:pPr>
              <w:pStyle w:val="Odsekzoznamu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Dlhodobé individuálne poradenstvo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7E4" w:rsidRDefault="007867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Komponent č. 12 b)</w:t>
            </w:r>
          </w:p>
        </w:tc>
      </w:tr>
      <w:tr w:rsidR="007867E4" w:rsidTr="007867E4">
        <w:trPr>
          <w:trHeight w:val="22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E4" w:rsidRPr="009F408B" w:rsidRDefault="007867E4" w:rsidP="001E3DAE">
            <w:pPr>
              <w:pStyle w:val="Odsekzoznamu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08B">
              <w:rPr>
                <w:rFonts w:ascii="Times New Roman" w:hAnsi="Times New Roman" w:cs="Times New Roman"/>
                <w:b/>
                <w:sz w:val="24"/>
                <w:szCs w:val="24"/>
              </w:rPr>
              <w:t>Účasť na skupinových informačných aktivitách a odbornom poradenstve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7E4" w:rsidRPr="005266D5" w:rsidRDefault="007867E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6D5">
              <w:rPr>
                <w:rFonts w:ascii="Times New Roman" w:hAnsi="Times New Roman" w:cs="Times New Roman"/>
                <w:b/>
                <w:sz w:val="24"/>
                <w:szCs w:val="24"/>
              </w:rPr>
              <w:t>Komponent č. 12 e)</w:t>
            </w:r>
          </w:p>
        </w:tc>
      </w:tr>
    </w:tbl>
    <w:p w:rsidR="007867E4" w:rsidRDefault="007867E4" w:rsidP="007867E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6025C" w:rsidRPr="009F408B" w:rsidRDefault="009F408B" w:rsidP="005266D5">
      <w:pPr>
        <w:pStyle w:val="Nadpis1"/>
      </w:pPr>
      <w:bookmarkStart w:id="1" w:name="_Toc510979145"/>
      <w:r w:rsidRPr="009F408B">
        <w:t>Účasť na skupinových informačných aktivitách a odbornom poradenstve</w:t>
      </w:r>
      <w:bookmarkEnd w:id="1"/>
    </w:p>
    <w:p w:rsidR="007867E4" w:rsidRPr="00FA1D34" w:rsidRDefault="007867E4" w:rsidP="005266D5">
      <w:pPr>
        <w:pStyle w:val="Nadpis1"/>
      </w:pPr>
      <w:bookmarkStart w:id="2" w:name="_Toc510979146"/>
      <w:r w:rsidRPr="00FA1D34">
        <w:t xml:space="preserve">Komponent č. </w:t>
      </w:r>
      <w:r w:rsidR="009F408B">
        <w:t>12 e</w:t>
      </w:r>
      <w:r w:rsidR="00290922" w:rsidRPr="00FA1D34">
        <w:t>)</w:t>
      </w:r>
      <w:r w:rsidR="00290922">
        <w:t xml:space="preserve"> </w:t>
      </w:r>
      <w:r w:rsidRPr="00FA1D34">
        <w:t>Schémy</w:t>
      </w:r>
      <w:bookmarkEnd w:id="2"/>
      <w:r w:rsidR="00FA1D34" w:rsidRPr="00FA1D34">
        <w:t xml:space="preserve"> </w:t>
      </w:r>
    </w:p>
    <w:p w:rsidR="007867E4" w:rsidRPr="005266D5" w:rsidRDefault="007867E4" w:rsidP="005266D5">
      <w:pPr>
        <w:pStyle w:val="Nadpis2"/>
      </w:pPr>
      <w:bookmarkStart w:id="3" w:name="_Toc510979147"/>
      <w:r w:rsidRPr="005266D5">
        <w:t>Opis aktivity</w:t>
      </w:r>
      <w:bookmarkEnd w:id="3"/>
    </w:p>
    <w:p w:rsidR="00592927" w:rsidRPr="00592927" w:rsidRDefault="00592927" w:rsidP="00592927"/>
    <w:p w:rsidR="00592927" w:rsidRPr="00AF4D3E" w:rsidRDefault="00FC6EC5" w:rsidP="00AA0219">
      <w:pPr>
        <w:jc w:val="both"/>
        <w:rPr>
          <w:rFonts w:ascii="Times New Roman" w:hAnsi="Times New Roman" w:cs="Times New Roman"/>
          <w:sz w:val="24"/>
          <w:szCs w:val="24"/>
        </w:rPr>
      </w:pPr>
      <w:r w:rsidRPr="00AF4D3E">
        <w:rPr>
          <w:rFonts w:ascii="Times New Roman" w:hAnsi="Times New Roman" w:cs="Times New Roman"/>
          <w:sz w:val="24"/>
          <w:szCs w:val="24"/>
        </w:rPr>
        <w:t>Hlavným cieľom N</w:t>
      </w:r>
      <w:r w:rsidR="007867E4" w:rsidRPr="00AF4D3E">
        <w:rPr>
          <w:rFonts w:ascii="Times New Roman" w:hAnsi="Times New Roman" w:cs="Times New Roman"/>
          <w:sz w:val="24"/>
          <w:szCs w:val="24"/>
        </w:rPr>
        <w:t>árodného projektu</w:t>
      </w:r>
      <w:r w:rsidRPr="00AF4D3E">
        <w:rPr>
          <w:rFonts w:ascii="Times New Roman" w:hAnsi="Times New Roman" w:cs="Times New Roman"/>
          <w:sz w:val="24"/>
          <w:szCs w:val="24"/>
        </w:rPr>
        <w:t xml:space="preserve"> Podpora internacionalizácie malých a stredných podnikov</w:t>
      </w:r>
      <w:r w:rsidR="007867E4" w:rsidRPr="00AF4D3E">
        <w:rPr>
          <w:rFonts w:ascii="Times New Roman" w:hAnsi="Times New Roman" w:cs="Times New Roman"/>
          <w:sz w:val="24"/>
          <w:szCs w:val="24"/>
        </w:rPr>
        <w:t xml:space="preserve"> (</w:t>
      </w:r>
      <w:r w:rsidR="00592927" w:rsidRPr="00AF4D3E">
        <w:rPr>
          <w:rFonts w:ascii="Times New Roman" w:hAnsi="Times New Roman" w:cs="Times New Roman"/>
          <w:sz w:val="24"/>
          <w:szCs w:val="24"/>
        </w:rPr>
        <w:t xml:space="preserve">ďalej len </w:t>
      </w:r>
      <w:r w:rsidR="007F7784" w:rsidRPr="00AF4D3E">
        <w:rPr>
          <w:rFonts w:ascii="Times New Roman" w:hAnsi="Times New Roman" w:cs="Times New Roman"/>
          <w:sz w:val="24"/>
          <w:szCs w:val="24"/>
        </w:rPr>
        <w:t>„</w:t>
      </w:r>
      <w:r w:rsidR="00592927" w:rsidRPr="00787CEA">
        <w:rPr>
          <w:rFonts w:ascii="Times New Roman" w:hAnsi="Times New Roman" w:cs="Times New Roman"/>
          <w:b/>
          <w:sz w:val="24"/>
          <w:szCs w:val="24"/>
        </w:rPr>
        <w:t>NP</w:t>
      </w:r>
      <w:r w:rsidRPr="00787CEA">
        <w:rPr>
          <w:rFonts w:ascii="Times New Roman" w:hAnsi="Times New Roman" w:cs="Times New Roman"/>
          <w:b/>
          <w:sz w:val="24"/>
          <w:szCs w:val="24"/>
        </w:rPr>
        <w:t xml:space="preserve"> INT</w:t>
      </w:r>
      <w:r w:rsidR="007867E4" w:rsidRPr="00AF4D3E">
        <w:rPr>
          <w:rFonts w:ascii="Times New Roman" w:hAnsi="Times New Roman" w:cs="Times New Roman"/>
          <w:sz w:val="24"/>
          <w:szCs w:val="24"/>
        </w:rPr>
        <w:t>“)</w:t>
      </w:r>
      <w:r w:rsidR="00592927" w:rsidRPr="00AF4D3E">
        <w:rPr>
          <w:rFonts w:ascii="Times New Roman" w:hAnsi="Times New Roman" w:cs="Times New Roman"/>
          <w:sz w:val="24"/>
          <w:szCs w:val="24"/>
        </w:rPr>
        <w:t xml:space="preserve"> je posilnenie internacionalizačných kapacít</w:t>
      </w:r>
      <w:r w:rsidR="007F7784">
        <w:rPr>
          <w:rFonts w:ascii="Times New Roman" w:hAnsi="Times New Roman" w:cs="Times New Roman"/>
          <w:sz w:val="24"/>
          <w:szCs w:val="24"/>
        </w:rPr>
        <w:t xml:space="preserve"> malých a stredných podnikov </w:t>
      </w:r>
      <w:r w:rsidR="00592927" w:rsidRPr="00AF4D3E">
        <w:rPr>
          <w:rFonts w:ascii="Times New Roman" w:hAnsi="Times New Roman" w:cs="Times New Roman"/>
          <w:sz w:val="24"/>
          <w:szCs w:val="24"/>
        </w:rPr>
        <w:t xml:space="preserve">vrátane prezentácie podnikateľského potenciálu a poskytnutie bezplatných prezentačných, kooperačných a poradenských služieb MSP za účelom zvýšenia ich miery zapojenia do medzinárodnej </w:t>
      </w:r>
      <w:r w:rsidR="009F408B">
        <w:rPr>
          <w:rFonts w:ascii="Times New Roman" w:hAnsi="Times New Roman" w:cs="Times New Roman"/>
          <w:sz w:val="24"/>
          <w:szCs w:val="24"/>
        </w:rPr>
        <w:t xml:space="preserve">obchodnej </w:t>
      </w:r>
      <w:r w:rsidR="00592927" w:rsidRPr="00AF4D3E">
        <w:rPr>
          <w:rFonts w:ascii="Times New Roman" w:hAnsi="Times New Roman" w:cs="Times New Roman"/>
          <w:sz w:val="24"/>
          <w:szCs w:val="24"/>
        </w:rPr>
        <w:t>spolupráce. Program sa orientuje na podnikateľské subjekty fyzické osoby a právnické osoby</w:t>
      </w:r>
      <w:r w:rsidR="00AE26E1">
        <w:rPr>
          <w:rFonts w:ascii="Times New Roman" w:hAnsi="Times New Roman" w:cs="Times New Roman"/>
          <w:sz w:val="24"/>
          <w:szCs w:val="24"/>
        </w:rPr>
        <w:t>,</w:t>
      </w:r>
      <w:r w:rsidR="00592927" w:rsidRPr="00AF4D3E">
        <w:rPr>
          <w:rFonts w:ascii="Times New Roman" w:hAnsi="Times New Roman" w:cs="Times New Roman"/>
          <w:sz w:val="24"/>
          <w:szCs w:val="24"/>
        </w:rPr>
        <w:t xml:space="preserve"> v ktorých záujme je rozšíriť svoje aktivity na jednotnom trhu Európskej únie, vrátane cezhraničných území alebo na trhoch tretích krajín, a to prostredníctvo</w:t>
      </w:r>
      <w:r w:rsidR="00F5382B" w:rsidRPr="00AF4D3E">
        <w:rPr>
          <w:rFonts w:ascii="Times New Roman" w:hAnsi="Times New Roman" w:cs="Times New Roman"/>
          <w:sz w:val="24"/>
          <w:szCs w:val="24"/>
        </w:rPr>
        <w:t xml:space="preserve">m dotovaných služieb programu. </w:t>
      </w:r>
    </w:p>
    <w:p w:rsidR="00F5382B" w:rsidRDefault="00F5382B" w:rsidP="00AA0219">
      <w:pPr>
        <w:jc w:val="both"/>
        <w:rPr>
          <w:rFonts w:ascii="Times New Roman" w:hAnsi="Times New Roman" w:cs="Times New Roman"/>
        </w:rPr>
      </w:pPr>
    </w:p>
    <w:p w:rsidR="009F408B" w:rsidRPr="000140FA" w:rsidRDefault="00592927" w:rsidP="00AA0219">
      <w:pPr>
        <w:jc w:val="both"/>
        <w:rPr>
          <w:rFonts w:ascii="Times New Roman" w:hAnsi="Times New Roman" w:cs="Times New Roman"/>
          <w:sz w:val="24"/>
          <w:szCs w:val="24"/>
        </w:rPr>
      </w:pPr>
      <w:r w:rsidRPr="00AE26E1">
        <w:rPr>
          <w:rFonts w:ascii="Times New Roman" w:hAnsi="Times New Roman" w:cs="Times New Roman"/>
          <w:sz w:val="24"/>
          <w:szCs w:val="24"/>
        </w:rPr>
        <w:t xml:space="preserve">Vychádzajúc z rôznych potrieb </w:t>
      </w:r>
      <w:r w:rsidR="005266D5">
        <w:rPr>
          <w:rFonts w:ascii="Times New Roman" w:hAnsi="Times New Roman" w:cs="Times New Roman"/>
          <w:sz w:val="24"/>
          <w:szCs w:val="24"/>
        </w:rPr>
        <w:t>malých a stredných podnikov (ďalej len „MSP“)</w:t>
      </w:r>
      <w:r w:rsidRPr="00AE26E1">
        <w:rPr>
          <w:rFonts w:ascii="Times New Roman" w:hAnsi="Times New Roman" w:cs="Times New Roman"/>
          <w:sz w:val="24"/>
          <w:szCs w:val="24"/>
        </w:rPr>
        <w:t xml:space="preserve"> a zo širokej cieľovej skupiny žiadateľov sú preto definované viaceré formy, typy a rozsahy </w:t>
      </w:r>
      <w:r w:rsidR="00F5382B" w:rsidRPr="00AE26E1">
        <w:rPr>
          <w:rFonts w:ascii="Times New Roman" w:hAnsi="Times New Roman" w:cs="Times New Roman"/>
          <w:sz w:val="24"/>
          <w:szCs w:val="24"/>
        </w:rPr>
        <w:t>pomoci, aby sa vytvorilo široké portfólio služieb, ktoré uspokojí potreby slovenských MSP a pomôže im rásť a </w:t>
      </w:r>
      <w:r w:rsidR="00CC2B8F" w:rsidRPr="00AE26E1">
        <w:rPr>
          <w:rFonts w:ascii="Times New Roman" w:hAnsi="Times New Roman" w:cs="Times New Roman"/>
          <w:sz w:val="24"/>
          <w:szCs w:val="24"/>
        </w:rPr>
        <w:t>rozví</w:t>
      </w:r>
      <w:r w:rsidR="00F5382B" w:rsidRPr="00AE26E1">
        <w:rPr>
          <w:rFonts w:ascii="Times New Roman" w:hAnsi="Times New Roman" w:cs="Times New Roman"/>
          <w:sz w:val="24"/>
          <w:szCs w:val="24"/>
        </w:rPr>
        <w:t xml:space="preserve">jať svoj podnik. </w:t>
      </w:r>
      <w:r w:rsidR="009F408B" w:rsidRPr="009F408B">
        <w:rPr>
          <w:rFonts w:ascii="Times New Roman" w:hAnsi="Times New Roman" w:cs="Times New Roman"/>
          <w:sz w:val="24"/>
          <w:szCs w:val="24"/>
        </w:rPr>
        <w:t>Účasť na skupinových informačných aktivitách a odbornom poradenstve</w:t>
      </w:r>
      <w:r w:rsidR="009F408B">
        <w:rPr>
          <w:rFonts w:ascii="Times New Roman" w:hAnsi="Times New Roman" w:cs="Times New Roman"/>
          <w:sz w:val="24"/>
          <w:szCs w:val="24"/>
        </w:rPr>
        <w:t xml:space="preserve"> v rámci podaktivity 3.5 zameranej na z</w:t>
      </w:r>
      <w:r w:rsidR="009F408B" w:rsidRPr="009F408B">
        <w:rPr>
          <w:rFonts w:ascii="Times New Roman" w:hAnsi="Times New Roman" w:cs="Times New Roman"/>
          <w:sz w:val="24"/>
          <w:szCs w:val="24"/>
        </w:rPr>
        <w:t>apájanie MSP do komunitárnych programov EÚ</w:t>
      </w:r>
      <w:r w:rsidR="009F408B">
        <w:rPr>
          <w:rFonts w:ascii="Times New Roman" w:hAnsi="Times New Roman" w:cs="Times New Roman"/>
          <w:sz w:val="24"/>
          <w:szCs w:val="24"/>
        </w:rPr>
        <w:t xml:space="preserve"> </w:t>
      </w:r>
      <w:r w:rsidR="00F5382B" w:rsidRPr="00AE26E1">
        <w:rPr>
          <w:rFonts w:ascii="Times New Roman" w:hAnsi="Times New Roman" w:cs="Times New Roman"/>
          <w:sz w:val="24"/>
          <w:szCs w:val="24"/>
        </w:rPr>
        <w:t xml:space="preserve">v rámci </w:t>
      </w:r>
      <w:r w:rsidR="00FA1D34" w:rsidRPr="00AE26E1">
        <w:rPr>
          <w:rFonts w:ascii="Times New Roman" w:hAnsi="Times New Roman" w:cs="Times New Roman"/>
          <w:sz w:val="24"/>
          <w:szCs w:val="24"/>
        </w:rPr>
        <w:t xml:space="preserve">Trade </w:t>
      </w:r>
      <w:r w:rsidR="00787CEA">
        <w:rPr>
          <w:rFonts w:ascii="Times New Roman" w:hAnsi="Times New Roman" w:cs="Times New Roman"/>
          <w:sz w:val="24"/>
          <w:szCs w:val="24"/>
        </w:rPr>
        <w:t>P</w:t>
      </w:r>
      <w:r w:rsidR="009F408B">
        <w:rPr>
          <w:rFonts w:ascii="Times New Roman" w:hAnsi="Times New Roman" w:cs="Times New Roman"/>
          <w:sz w:val="24"/>
          <w:szCs w:val="24"/>
        </w:rPr>
        <w:t xml:space="preserve">ointov </w:t>
      </w:r>
      <w:r w:rsidR="009F408B" w:rsidRPr="000140FA">
        <w:rPr>
          <w:rFonts w:ascii="Times New Roman" w:hAnsi="Times New Roman" w:cs="Times New Roman"/>
          <w:sz w:val="24"/>
          <w:szCs w:val="24"/>
        </w:rPr>
        <w:t>(Komponent č. 12 e</w:t>
      </w:r>
      <w:r w:rsidR="00FA1D34" w:rsidRPr="000140FA">
        <w:rPr>
          <w:rFonts w:ascii="Times New Roman" w:hAnsi="Times New Roman" w:cs="Times New Roman"/>
          <w:sz w:val="24"/>
          <w:szCs w:val="24"/>
        </w:rPr>
        <w:t>)</w:t>
      </w:r>
      <w:r w:rsidR="00F5382B" w:rsidRPr="000140FA">
        <w:rPr>
          <w:rFonts w:ascii="Times New Roman" w:hAnsi="Times New Roman" w:cs="Times New Roman"/>
          <w:sz w:val="24"/>
          <w:szCs w:val="24"/>
        </w:rPr>
        <w:t>) predstavuje</w:t>
      </w:r>
      <w:r w:rsidR="00AE26E1" w:rsidRPr="000140FA">
        <w:rPr>
          <w:rFonts w:ascii="Times New Roman" w:hAnsi="Times New Roman" w:cs="Times New Roman"/>
          <w:sz w:val="24"/>
          <w:szCs w:val="24"/>
        </w:rPr>
        <w:t xml:space="preserve"> </w:t>
      </w:r>
      <w:r w:rsidR="00AE1368" w:rsidRPr="000140FA">
        <w:rPr>
          <w:rFonts w:ascii="Times New Roman" w:hAnsi="Times New Roman" w:cs="Times New Roman"/>
          <w:sz w:val="24"/>
          <w:szCs w:val="24"/>
        </w:rPr>
        <w:t>procesne jednoduchý druh</w:t>
      </w:r>
      <w:r w:rsidR="00F5382B" w:rsidRPr="000140FA">
        <w:rPr>
          <w:rFonts w:ascii="Times New Roman" w:hAnsi="Times New Roman" w:cs="Times New Roman"/>
          <w:sz w:val="24"/>
          <w:szCs w:val="24"/>
        </w:rPr>
        <w:t xml:space="preserve"> podpory</w:t>
      </w:r>
      <w:r w:rsidR="00AE1368" w:rsidRPr="000140FA">
        <w:rPr>
          <w:rFonts w:ascii="Times New Roman" w:hAnsi="Times New Roman" w:cs="Times New Roman"/>
          <w:sz w:val="24"/>
          <w:szCs w:val="24"/>
        </w:rPr>
        <w:t xml:space="preserve"> formou špeciálne obsahovo zameraných seminárov o aktuálnych možnostiach zapojenia sa do existujúcich komunitárnych programov EÚ. </w:t>
      </w:r>
    </w:p>
    <w:p w:rsidR="00515D7A" w:rsidRPr="00AE26E1" w:rsidRDefault="00AE1368" w:rsidP="00AA0219">
      <w:pPr>
        <w:jc w:val="both"/>
        <w:rPr>
          <w:rFonts w:ascii="Times New Roman" w:hAnsi="Times New Roman" w:cs="Times New Roman"/>
          <w:sz w:val="24"/>
          <w:szCs w:val="24"/>
        </w:rPr>
      </w:pPr>
      <w:r w:rsidRPr="000140FA">
        <w:rPr>
          <w:rFonts w:ascii="Times New Roman" w:hAnsi="Times New Roman" w:cs="Times New Roman"/>
          <w:sz w:val="24"/>
          <w:szCs w:val="24"/>
        </w:rPr>
        <w:t>Semináre sú</w:t>
      </w:r>
      <w:r w:rsidR="00F5382B" w:rsidRPr="000140FA">
        <w:rPr>
          <w:rFonts w:ascii="Times New Roman" w:hAnsi="Times New Roman" w:cs="Times New Roman"/>
          <w:sz w:val="24"/>
          <w:szCs w:val="24"/>
        </w:rPr>
        <w:t xml:space="preserve"> určené pre </w:t>
      </w:r>
      <w:r w:rsidR="00CC2B8F" w:rsidRPr="000140FA">
        <w:rPr>
          <w:rFonts w:ascii="Times New Roman" w:hAnsi="Times New Roman" w:cs="Times New Roman"/>
          <w:sz w:val="24"/>
          <w:szCs w:val="24"/>
        </w:rPr>
        <w:t>podnikateľov</w:t>
      </w:r>
      <w:r w:rsidR="00F5382B" w:rsidRPr="000140FA">
        <w:rPr>
          <w:rFonts w:ascii="Times New Roman" w:hAnsi="Times New Roman" w:cs="Times New Roman"/>
          <w:sz w:val="24"/>
          <w:szCs w:val="24"/>
        </w:rPr>
        <w:t>, ktorí spĺňajú podmienky určené v Schéme a v samotnej Výzve vypísanej k danému kom</w:t>
      </w:r>
      <w:r w:rsidR="00AC6E5E" w:rsidRPr="000140FA">
        <w:rPr>
          <w:rFonts w:ascii="Times New Roman" w:hAnsi="Times New Roman" w:cs="Times New Roman"/>
          <w:sz w:val="24"/>
          <w:szCs w:val="24"/>
        </w:rPr>
        <w:t xml:space="preserve">ponentu. Zároveň </w:t>
      </w:r>
      <w:r w:rsidR="00226BB1" w:rsidRPr="000140FA">
        <w:rPr>
          <w:rFonts w:ascii="Times New Roman" w:hAnsi="Times New Roman" w:cs="Times New Roman"/>
          <w:sz w:val="24"/>
          <w:szCs w:val="24"/>
        </w:rPr>
        <w:t xml:space="preserve">žiadatelia </w:t>
      </w:r>
      <w:r w:rsidR="00AC6E5E" w:rsidRPr="000140FA">
        <w:rPr>
          <w:rFonts w:ascii="Times New Roman" w:hAnsi="Times New Roman" w:cs="Times New Roman"/>
          <w:sz w:val="24"/>
          <w:szCs w:val="24"/>
        </w:rPr>
        <w:t xml:space="preserve">sú registrovaní a overení klienti </w:t>
      </w:r>
      <w:r w:rsidR="000140FA">
        <w:rPr>
          <w:rFonts w:ascii="Times New Roman" w:hAnsi="Times New Roman" w:cs="Times New Roman"/>
          <w:sz w:val="24"/>
          <w:szCs w:val="24"/>
        </w:rPr>
        <w:t>Národného podnikateľského centra (ďalej len „NPC“)</w:t>
      </w:r>
      <w:r w:rsidR="00AC6E5E" w:rsidRPr="000140FA">
        <w:rPr>
          <w:rFonts w:ascii="Times New Roman" w:hAnsi="Times New Roman" w:cs="Times New Roman"/>
          <w:sz w:val="24"/>
          <w:szCs w:val="24"/>
        </w:rPr>
        <w:t xml:space="preserve"> spĺňajúci podmienky oprávnenosti cieľovej</w:t>
      </w:r>
      <w:r w:rsidR="00AE26E1" w:rsidRPr="000140FA">
        <w:rPr>
          <w:rFonts w:ascii="Times New Roman" w:hAnsi="Times New Roman" w:cs="Times New Roman"/>
          <w:sz w:val="24"/>
          <w:szCs w:val="24"/>
        </w:rPr>
        <w:t xml:space="preserve"> skupiny</w:t>
      </w:r>
      <w:r w:rsidR="00AC6E5E" w:rsidRPr="000140FA">
        <w:rPr>
          <w:rFonts w:ascii="Times New Roman" w:hAnsi="Times New Roman" w:cs="Times New Roman"/>
          <w:sz w:val="24"/>
          <w:szCs w:val="24"/>
        </w:rPr>
        <w:t>.</w:t>
      </w:r>
      <w:r w:rsidR="00AC6E5E" w:rsidRPr="00AE26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B8F" w:rsidRPr="00AE26E1" w:rsidRDefault="00226BB1" w:rsidP="00AA02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Žiadať</w:t>
      </w:r>
      <w:r w:rsidR="00CC2B8F" w:rsidRPr="00AE26E1">
        <w:rPr>
          <w:rFonts w:ascii="Times New Roman" w:hAnsi="Times New Roman" w:cs="Times New Roman"/>
          <w:sz w:val="24"/>
          <w:szCs w:val="24"/>
        </w:rPr>
        <w:t xml:space="preserve"> o pomoc v rámci vyhlásených výziev môže Žiadateľ o pomoc (ďalej len „</w:t>
      </w:r>
      <w:r w:rsidR="00CC2B8F" w:rsidRPr="00787CEA">
        <w:rPr>
          <w:rFonts w:ascii="Times New Roman" w:hAnsi="Times New Roman" w:cs="Times New Roman"/>
          <w:b/>
          <w:sz w:val="24"/>
          <w:szCs w:val="24"/>
        </w:rPr>
        <w:t>Žiadateľ</w:t>
      </w:r>
      <w:r w:rsidR="00CC2B8F" w:rsidRPr="00AE26E1">
        <w:rPr>
          <w:rFonts w:ascii="Times New Roman" w:hAnsi="Times New Roman" w:cs="Times New Roman"/>
          <w:sz w:val="24"/>
          <w:szCs w:val="24"/>
        </w:rPr>
        <w:t>“), ktorý:</w:t>
      </w:r>
    </w:p>
    <w:p w:rsidR="00CC2B8F" w:rsidRPr="00AE26E1" w:rsidRDefault="00CC2B8F" w:rsidP="00AA0219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E26E1">
        <w:rPr>
          <w:rFonts w:ascii="Times New Roman" w:hAnsi="Times New Roman" w:cs="Times New Roman"/>
          <w:i/>
          <w:sz w:val="24"/>
          <w:szCs w:val="24"/>
        </w:rPr>
        <w:t>je právnickou osobou alebo fyzickou osobou, ktorá je podnikateľom v zmysle ustanovenia § 2 ods. 2 písm. a), b), c)</w:t>
      </w:r>
      <w:r w:rsidR="00515D7A" w:rsidRPr="00AE26E1">
        <w:rPr>
          <w:rStyle w:val="Odkaznapoznmkupodiarou"/>
          <w:rFonts w:ascii="Times New Roman" w:hAnsi="Times New Roman" w:cs="Times New Roman"/>
          <w:i/>
          <w:sz w:val="24"/>
          <w:szCs w:val="24"/>
        </w:rPr>
        <w:footnoteReference w:id="1"/>
      </w:r>
      <w:r w:rsidR="00AE26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E26E1">
        <w:rPr>
          <w:rFonts w:ascii="Times New Roman" w:hAnsi="Times New Roman" w:cs="Times New Roman"/>
          <w:i/>
          <w:sz w:val="24"/>
          <w:szCs w:val="24"/>
        </w:rPr>
        <w:t xml:space="preserve">zákona č. 513/1991 Zb. Obchodný zákonník v znení neskorších predpisov, založenou a existujúcou podľa práva Slovenskej republiky; </w:t>
      </w:r>
    </w:p>
    <w:p w:rsidR="00CC2B8F" w:rsidRPr="00AE26E1" w:rsidRDefault="00CC2B8F" w:rsidP="00AA0219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E26E1">
        <w:rPr>
          <w:rFonts w:ascii="Times New Roman" w:hAnsi="Times New Roman" w:cs="Times New Roman"/>
          <w:i/>
          <w:sz w:val="24"/>
          <w:szCs w:val="24"/>
        </w:rPr>
        <w:t>spĺňa definíciu MSP</w:t>
      </w:r>
      <w:r w:rsidR="00253619">
        <w:rPr>
          <w:rStyle w:val="Odkaznapoznmkupodiarou"/>
          <w:rFonts w:ascii="Times New Roman" w:hAnsi="Times New Roman" w:cs="Times New Roman"/>
          <w:i/>
          <w:sz w:val="24"/>
          <w:szCs w:val="24"/>
        </w:rPr>
        <w:footnoteReference w:id="2"/>
      </w:r>
      <w:r w:rsidRPr="00AE26E1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:rsidR="00CC2B8F" w:rsidRPr="00AE26E1" w:rsidRDefault="00CC2B8F" w:rsidP="00AA0219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E26E1">
        <w:rPr>
          <w:rFonts w:ascii="Times New Roman" w:hAnsi="Times New Roman" w:cs="Times New Roman"/>
          <w:i/>
          <w:sz w:val="24"/>
          <w:szCs w:val="24"/>
        </w:rPr>
        <w:t xml:space="preserve"> je podnikom podľa článku 107 ods. 1 Zmluvy o fungovaní Európskej únie, pričom podnikom v zmysle uvedeného je každý subjekt vykonávajúci hospodársku činnosť bez ohľadu na svoje právne postavenie a spôsob financovania; </w:t>
      </w:r>
    </w:p>
    <w:p w:rsidR="00CC2B8F" w:rsidRPr="00AE26E1" w:rsidRDefault="00CC2B8F" w:rsidP="00AA0219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E26E1">
        <w:rPr>
          <w:rFonts w:ascii="Times New Roman" w:hAnsi="Times New Roman" w:cs="Times New Roman"/>
          <w:i/>
          <w:sz w:val="24"/>
          <w:szCs w:val="24"/>
        </w:rPr>
        <w:t>má sídlo alebo miesto podnikania v ktoromkoľvek kraji v rámci S</w:t>
      </w:r>
      <w:r w:rsidR="00FD2A0B" w:rsidRPr="00AE26E1">
        <w:rPr>
          <w:rFonts w:ascii="Times New Roman" w:hAnsi="Times New Roman" w:cs="Times New Roman"/>
          <w:i/>
          <w:sz w:val="24"/>
          <w:szCs w:val="24"/>
        </w:rPr>
        <w:t>lovenskej republiky s výnimkou B</w:t>
      </w:r>
      <w:r w:rsidRPr="00AE26E1">
        <w:rPr>
          <w:rFonts w:ascii="Times New Roman" w:hAnsi="Times New Roman" w:cs="Times New Roman"/>
          <w:i/>
          <w:sz w:val="24"/>
          <w:szCs w:val="24"/>
        </w:rPr>
        <w:t xml:space="preserve">ratislavského samosprávneho kraja; </w:t>
      </w:r>
    </w:p>
    <w:p w:rsidR="00CC2B8F" w:rsidRPr="00AE26E1" w:rsidRDefault="00CC2B8F" w:rsidP="00AA0219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E26E1">
        <w:rPr>
          <w:rFonts w:ascii="Times New Roman" w:hAnsi="Times New Roman" w:cs="Times New Roman"/>
          <w:i/>
          <w:sz w:val="24"/>
          <w:szCs w:val="24"/>
        </w:rPr>
        <w:t>spĺňa uvedenú podmienku: „Celková výška pomoci de minimis jedinému podniku</w:t>
      </w:r>
      <w:r w:rsidR="00253619">
        <w:rPr>
          <w:rStyle w:val="Odkaznapoznmkupodiarou"/>
          <w:rFonts w:ascii="Times New Roman" w:hAnsi="Times New Roman" w:cs="Times New Roman"/>
          <w:i/>
          <w:sz w:val="24"/>
          <w:szCs w:val="24"/>
        </w:rPr>
        <w:footnoteReference w:id="3"/>
      </w:r>
      <w:r w:rsidRPr="00AE26E1">
        <w:rPr>
          <w:rFonts w:ascii="Times New Roman" w:hAnsi="Times New Roman" w:cs="Times New Roman"/>
          <w:i/>
          <w:sz w:val="24"/>
          <w:szCs w:val="24"/>
        </w:rPr>
        <w:t xml:space="preserve">nesmie presiahnuť 200 000 EUR v priebehu obdobia 3 fiškálnych rokov a to aj od iných poskytovateľov, alebo v rámci iných schém pomoci de minimis. Celková výška pomoci prijímateľovi vykonávajúcemu cestnú nákladnú dopravu v prenájme alebo za úhradu nesmie presiahnuť 100 000 EUR v priebehu obdobia 3 fiškálnych rokov, pričom táto pomoc sa nesmie použiť na nákup vozidiel cestnej nákladnej dopravy.“ (Článok K, bod 3. Schémy; Príloha č. 3 Schémy - Prehľad prijatej pomoci de minimis za posledné 3 roky); </w:t>
      </w:r>
    </w:p>
    <w:p w:rsidR="00CC2B8F" w:rsidRPr="00AE26E1" w:rsidRDefault="00CC2B8F" w:rsidP="00AA0219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E26E1">
        <w:rPr>
          <w:rFonts w:ascii="Times New Roman" w:hAnsi="Times New Roman" w:cs="Times New Roman"/>
          <w:i/>
          <w:sz w:val="24"/>
          <w:szCs w:val="24"/>
        </w:rPr>
        <w:t xml:space="preserve">žiada o pomoc vo forme minimálnej pomoci (pomoci de minimis), ktorá sa vzťahuje na všetky odvetvia hospodárstva okrem odvetví vylúčených zo zoznamu odvetví (Článok G) Rozsah pôsobnosti Schémy). </w:t>
      </w:r>
    </w:p>
    <w:p w:rsidR="009F0273" w:rsidRDefault="009F0273" w:rsidP="00AA0219">
      <w:pPr>
        <w:jc w:val="both"/>
        <w:rPr>
          <w:rFonts w:ascii="Times New Roman" w:eastAsiaTheme="majorEastAsia" w:hAnsi="Times New Roman" w:cstheme="majorBidi"/>
          <w:b/>
          <w:color w:val="000000" w:themeColor="text1"/>
          <w:sz w:val="28"/>
          <w:szCs w:val="26"/>
        </w:rPr>
      </w:pPr>
    </w:p>
    <w:p w:rsidR="009F0273" w:rsidRPr="005266D5" w:rsidRDefault="009F0273" w:rsidP="005266D5">
      <w:pPr>
        <w:pStyle w:val="Nadpis2"/>
      </w:pPr>
      <w:bookmarkStart w:id="4" w:name="_Toc510979148"/>
      <w:r w:rsidRPr="005266D5">
        <w:t>Obsah aktivity</w:t>
      </w:r>
      <w:bookmarkEnd w:id="4"/>
    </w:p>
    <w:p w:rsidR="009F0273" w:rsidRDefault="009F0273" w:rsidP="00AA0219">
      <w:pPr>
        <w:jc w:val="both"/>
      </w:pPr>
    </w:p>
    <w:p w:rsidR="006D52B4" w:rsidRPr="000140FA" w:rsidRDefault="006D52B4" w:rsidP="006D52B4">
      <w:pPr>
        <w:jc w:val="both"/>
        <w:rPr>
          <w:rFonts w:ascii="Times New Roman" w:hAnsi="Times New Roman" w:cs="Times New Roman"/>
          <w:sz w:val="24"/>
          <w:szCs w:val="24"/>
        </w:rPr>
      </w:pPr>
      <w:r w:rsidRPr="000140FA">
        <w:rPr>
          <w:rFonts w:ascii="Times New Roman" w:hAnsi="Times New Roman" w:cs="Times New Roman"/>
          <w:sz w:val="24"/>
          <w:szCs w:val="24"/>
        </w:rPr>
        <w:t>Skupinové odborné poradenstvo je realizované v uzavretých skupinách a je vykonávané externým</w:t>
      </w:r>
      <w:r w:rsidR="000140FA">
        <w:rPr>
          <w:rFonts w:ascii="Times New Roman" w:hAnsi="Times New Roman" w:cs="Times New Roman"/>
          <w:sz w:val="24"/>
          <w:szCs w:val="24"/>
        </w:rPr>
        <w:t>i odbornými spolupracovníkmi</w:t>
      </w:r>
      <w:r w:rsidRPr="000140FA">
        <w:rPr>
          <w:rFonts w:ascii="Times New Roman" w:hAnsi="Times New Roman" w:cs="Times New Roman"/>
          <w:sz w:val="24"/>
          <w:szCs w:val="24"/>
        </w:rPr>
        <w:t>, ktorí sú expertmi na tému komunitárnych programov EÚ. Kapacita jedného skupinového odborného poradenstva je 10 účastníkov (celkový počet však závisí od počtu prihlásených oprávnených uchádzačov).</w:t>
      </w:r>
    </w:p>
    <w:p w:rsidR="006D52B4" w:rsidRDefault="006D52B4" w:rsidP="006D52B4">
      <w:pPr>
        <w:jc w:val="both"/>
        <w:rPr>
          <w:rFonts w:ascii="Times New Roman" w:hAnsi="Times New Roman" w:cs="Times New Roman"/>
          <w:sz w:val="24"/>
          <w:szCs w:val="24"/>
        </w:rPr>
      </w:pPr>
      <w:r w:rsidRPr="000140FA">
        <w:rPr>
          <w:rFonts w:ascii="Times New Roman" w:hAnsi="Times New Roman" w:cs="Times New Roman"/>
          <w:sz w:val="24"/>
          <w:szCs w:val="24"/>
        </w:rPr>
        <w:t xml:space="preserve">Účastník má k dispozícií </w:t>
      </w:r>
      <w:r w:rsidRPr="000140FA">
        <w:rPr>
          <w:rFonts w:ascii="Times New Roman" w:hAnsi="Times New Roman" w:cs="Times New Roman"/>
          <w:b/>
          <w:sz w:val="24"/>
          <w:szCs w:val="24"/>
        </w:rPr>
        <w:t>max. 8 hodín</w:t>
      </w:r>
      <w:r w:rsidR="008F0B89" w:rsidRPr="000140FA">
        <w:rPr>
          <w:rFonts w:ascii="Times New Roman" w:hAnsi="Times New Roman" w:cs="Times New Roman"/>
          <w:sz w:val="24"/>
          <w:szCs w:val="24"/>
        </w:rPr>
        <w:t xml:space="preserve"> skupinového informačného podujatia </w:t>
      </w:r>
      <w:r w:rsidRPr="000140FA">
        <w:rPr>
          <w:rFonts w:ascii="Times New Roman" w:hAnsi="Times New Roman" w:cs="Times New Roman"/>
          <w:sz w:val="24"/>
          <w:szCs w:val="24"/>
        </w:rPr>
        <w:t xml:space="preserve">(počas jedného pracovného dňa) vždy na danú tému. Vykonávateľ vypisuje termíny jednotlivých skupinových </w:t>
      </w:r>
      <w:r w:rsidR="008F0B89" w:rsidRPr="000140FA">
        <w:rPr>
          <w:rFonts w:ascii="Times New Roman" w:hAnsi="Times New Roman" w:cs="Times New Roman"/>
          <w:sz w:val="24"/>
          <w:szCs w:val="24"/>
        </w:rPr>
        <w:t xml:space="preserve">informačných a </w:t>
      </w:r>
      <w:r w:rsidRPr="000140FA">
        <w:rPr>
          <w:rFonts w:ascii="Times New Roman" w:hAnsi="Times New Roman" w:cs="Times New Roman"/>
          <w:sz w:val="24"/>
          <w:szCs w:val="24"/>
        </w:rPr>
        <w:t xml:space="preserve">odborných poradenstiev priebežne na web </w:t>
      </w:r>
      <w:r w:rsidR="000140FA">
        <w:rPr>
          <w:rFonts w:ascii="Times New Roman" w:hAnsi="Times New Roman" w:cs="Times New Roman"/>
          <w:sz w:val="24"/>
          <w:szCs w:val="24"/>
        </w:rPr>
        <w:t xml:space="preserve">stránkach </w:t>
      </w:r>
      <w:hyperlink r:id="rId9" w:history="1">
        <w:r w:rsidR="000140FA" w:rsidRPr="0033734E">
          <w:rPr>
            <w:rStyle w:val="Hypertextovprepojenie"/>
            <w:rFonts w:ascii="Times New Roman" w:hAnsi="Times New Roman" w:cs="Times New Roman"/>
            <w:sz w:val="24"/>
            <w:szCs w:val="24"/>
          </w:rPr>
          <w:t>www.sba.sk</w:t>
        </w:r>
      </w:hyperlink>
      <w:r w:rsidR="000140FA">
        <w:rPr>
          <w:rFonts w:ascii="Times New Roman" w:hAnsi="Times New Roman" w:cs="Times New Roman"/>
          <w:sz w:val="24"/>
          <w:szCs w:val="24"/>
        </w:rPr>
        <w:t xml:space="preserve"> / </w:t>
      </w:r>
      <w:hyperlink r:id="rId10" w:history="1">
        <w:r w:rsidR="000140FA" w:rsidRPr="0033734E">
          <w:rPr>
            <w:rStyle w:val="Hypertextovprepojenie"/>
            <w:rFonts w:ascii="Times New Roman" w:hAnsi="Times New Roman" w:cs="Times New Roman"/>
            <w:sz w:val="24"/>
            <w:szCs w:val="24"/>
          </w:rPr>
          <w:t>www.npc.sk</w:t>
        </w:r>
      </w:hyperlink>
      <w:r w:rsidR="000140FA">
        <w:rPr>
          <w:rFonts w:ascii="Times New Roman" w:hAnsi="Times New Roman" w:cs="Times New Roman"/>
          <w:sz w:val="24"/>
          <w:szCs w:val="24"/>
        </w:rPr>
        <w:t xml:space="preserve"> </w:t>
      </w:r>
      <w:r w:rsidRPr="000140FA">
        <w:rPr>
          <w:rFonts w:ascii="Times New Roman" w:hAnsi="Times New Roman" w:cs="Times New Roman"/>
          <w:sz w:val="24"/>
          <w:szCs w:val="24"/>
        </w:rPr>
        <w:t xml:space="preserve">. Jednotlivé </w:t>
      </w:r>
      <w:r w:rsidR="008F0B89" w:rsidRPr="000140FA">
        <w:rPr>
          <w:rFonts w:ascii="Times New Roman" w:hAnsi="Times New Roman" w:cs="Times New Roman"/>
          <w:sz w:val="24"/>
          <w:szCs w:val="24"/>
        </w:rPr>
        <w:t xml:space="preserve">skupinové informačné aktivity - semináre </w:t>
      </w:r>
      <w:r w:rsidRPr="000140FA">
        <w:rPr>
          <w:rFonts w:ascii="Times New Roman" w:hAnsi="Times New Roman" w:cs="Times New Roman"/>
          <w:sz w:val="24"/>
          <w:szCs w:val="24"/>
        </w:rPr>
        <w:t xml:space="preserve">sa konajú v rôznych krajoch a v rôznych intervaloch, preto odporúčame priebežne sledovať web stránku </w:t>
      </w:r>
      <w:r w:rsidR="000140FA">
        <w:rPr>
          <w:rFonts w:ascii="Times New Roman" w:hAnsi="Times New Roman" w:cs="Times New Roman"/>
          <w:sz w:val="24"/>
          <w:szCs w:val="24"/>
        </w:rPr>
        <w:t>Slovak business agency (ďalej len „SBA“)</w:t>
      </w:r>
      <w:r w:rsidRPr="000140FA">
        <w:rPr>
          <w:rFonts w:ascii="Times New Roman" w:hAnsi="Times New Roman" w:cs="Times New Roman"/>
          <w:sz w:val="24"/>
          <w:szCs w:val="24"/>
        </w:rPr>
        <w:t>, konkrétne sekciu Aktuality alebo Facebook stránku SBA, konkrétne sekciu Podujatia (Events).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1368" w:rsidRDefault="00AE1368" w:rsidP="00AA021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Aktivita sa realizuje formou špeciálne zameraných seminárov</w:t>
      </w:r>
      <w:r w:rsidRPr="00AE13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0B89">
        <w:rPr>
          <w:rFonts w:ascii="Times New Roman" w:hAnsi="Times New Roman" w:cs="Times New Roman"/>
          <w:bCs/>
          <w:sz w:val="24"/>
          <w:szCs w:val="24"/>
        </w:rPr>
        <w:t>na tému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0B89">
        <w:rPr>
          <w:rFonts w:ascii="Times New Roman" w:hAnsi="Times New Roman" w:cs="Times New Roman"/>
          <w:bCs/>
          <w:sz w:val="24"/>
          <w:szCs w:val="24"/>
        </w:rPr>
        <w:t>Zapájania sa</w:t>
      </w:r>
      <w:r>
        <w:rPr>
          <w:rFonts w:ascii="Times New Roman" w:hAnsi="Times New Roman" w:cs="Times New Roman"/>
          <w:bCs/>
          <w:sz w:val="24"/>
          <w:szCs w:val="24"/>
        </w:rPr>
        <w:t xml:space="preserve"> MSP do komunitárnych programov EÚ. Účastníkom na seminároch (MSP) budú</w:t>
      </w:r>
      <w:r w:rsidRPr="004D1D52">
        <w:rPr>
          <w:rFonts w:ascii="Times New Roman" w:hAnsi="Times New Roman" w:cs="Times New Roman"/>
          <w:bCs/>
          <w:sz w:val="24"/>
          <w:szCs w:val="24"/>
        </w:rPr>
        <w:t xml:space="preserve"> prezentované aktuálne možnosti zapojenia sa do existujúcich komunitárnych programov E</w:t>
      </w:r>
      <w:r>
        <w:rPr>
          <w:rFonts w:ascii="Times New Roman" w:hAnsi="Times New Roman" w:cs="Times New Roman"/>
          <w:bCs/>
          <w:sz w:val="24"/>
          <w:szCs w:val="24"/>
        </w:rPr>
        <w:t xml:space="preserve">Ú, </w:t>
      </w:r>
      <w:r w:rsidRPr="004D1D52">
        <w:rPr>
          <w:rFonts w:ascii="Times New Roman" w:hAnsi="Times New Roman" w:cs="Times New Roman"/>
          <w:bCs/>
          <w:sz w:val="24"/>
          <w:szCs w:val="24"/>
        </w:rPr>
        <w:t>budú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D1D52">
        <w:rPr>
          <w:rFonts w:ascii="Times New Roman" w:hAnsi="Times New Roman" w:cs="Times New Roman"/>
          <w:bCs/>
          <w:sz w:val="24"/>
          <w:szCs w:val="24"/>
        </w:rPr>
        <w:t>informovaní o súvisiacich procesoch podávania jednotlivých žiadostí o zapojenie sa do toho-</w:t>
      </w:r>
      <w:r>
        <w:rPr>
          <w:rFonts w:ascii="Times New Roman" w:hAnsi="Times New Roman" w:cs="Times New Roman"/>
          <w:bCs/>
          <w:sz w:val="24"/>
          <w:szCs w:val="24"/>
        </w:rPr>
        <w:t>ktorého komunitárneho programu EÚ</w:t>
      </w:r>
      <w:r w:rsidRPr="004D1D52">
        <w:rPr>
          <w:rFonts w:ascii="Times New Roman" w:hAnsi="Times New Roman" w:cs="Times New Roman"/>
          <w:bCs/>
          <w:sz w:val="24"/>
          <w:szCs w:val="24"/>
        </w:rPr>
        <w:t>. Zároveň budú</w:t>
      </w:r>
      <w:r>
        <w:rPr>
          <w:rFonts w:ascii="Times New Roman" w:hAnsi="Times New Roman" w:cs="Times New Roman"/>
          <w:bCs/>
          <w:sz w:val="24"/>
          <w:szCs w:val="24"/>
        </w:rPr>
        <w:t xml:space="preserve"> účastníci</w:t>
      </w:r>
      <w:r w:rsidRPr="004D1D52">
        <w:rPr>
          <w:rFonts w:ascii="Times New Roman" w:hAnsi="Times New Roman" w:cs="Times New Roman"/>
          <w:bCs/>
          <w:sz w:val="24"/>
          <w:szCs w:val="24"/>
        </w:rPr>
        <w:t xml:space="preserve"> informovaní o rozsahu a intenzite podpory, ktorá bude </w:t>
      </w:r>
      <w:r w:rsidR="008F0B89">
        <w:rPr>
          <w:rFonts w:ascii="Times New Roman" w:hAnsi="Times New Roman" w:cs="Times New Roman"/>
          <w:bCs/>
          <w:sz w:val="24"/>
          <w:szCs w:val="24"/>
        </w:rPr>
        <w:t xml:space="preserve">poskytovaná </w:t>
      </w:r>
      <w:r w:rsidRPr="004D1D52">
        <w:rPr>
          <w:rFonts w:ascii="Times New Roman" w:hAnsi="Times New Roman" w:cs="Times New Roman"/>
          <w:bCs/>
          <w:sz w:val="24"/>
          <w:szCs w:val="24"/>
        </w:rPr>
        <w:t>v súvislosti so zapájaním sa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D1D52">
        <w:rPr>
          <w:rFonts w:ascii="Times New Roman" w:hAnsi="Times New Roman" w:cs="Times New Roman"/>
          <w:bCs/>
          <w:sz w:val="24"/>
          <w:szCs w:val="24"/>
        </w:rPr>
        <w:t>M</w:t>
      </w:r>
      <w:r>
        <w:rPr>
          <w:rFonts w:ascii="Times New Roman" w:hAnsi="Times New Roman" w:cs="Times New Roman"/>
          <w:bCs/>
          <w:sz w:val="24"/>
          <w:szCs w:val="24"/>
        </w:rPr>
        <w:t>SP do komunitárnych programov EÚ</w:t>
      </w:r>
      <w:r w:rsidR="008F0B89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0B89">
        <w:rPr>
          <w:rFonts w:ascii="Times New Roman" w:hAnsi="Times New Roman" w:cs="Times New Roman"/>
          <w:sz w:val="24"/>
          <w:szCs w:val="24"/>
        </w:rPr>
        <w:t>vrátane požiadaviek na</w:t>
      </w:r>
      <w:r w:rsidRPr="00056E83">
        <w:rPr>
          <w:rFonts w:ascii="Times New Roman" w:hAnsi="Times New Roman" w:cs="Times New Roman"/>
          <w:sz w:val="24"/>
          <w:szCs w:val="24"/>
        </w:rPr>
        <w:t xml:space="preserve"> správne vypracovanie</w:t>
      </w:r>
      <w:r w:rsidR="008F0B89">
        <w:rPr>
          <w:rFonts w:ascii="Times New Roman" w:hAnsi="Times New Roman" w:cs="Times New Roman"/>
          <w:sz w:val="24"/>
          <w:szCs w:val="24"/>
        </w:rPr>
        <w:t xml:space="preserve"> žiadosti</w:t>
      </w:r>
      <w:r w:rsidRPr="00056E83">
        <w:rPr>
          <w:rFonts w:ascii="Times New Roman" w:hAnsi="Times New Roman" w:cs="Times New Roman"/>
          <w:sz w:val="24"/>
          <w:szCs w:val="24"/>
        </w:rPr>
        <w:t xml:space="preserve"> a vypracovanie súvisiacich pro</w:t>
      </w:r>
      <w:r w:rsidR="008F0B89">
        <w:rPr>
          <w:rFonts w:ascii="Times New Roman" w:hAnsi="Times New Roman" w:cs="Times New Roman"/>
          <w:sz w:val="24"/>
          <w:szCs w:val="24"/>
        </w:rPr>
        <w:t>jektov. Zároveň sú potenciálni ž</w:t>
      </w:r>
      <w:r w:rsidRPr="00056E83">
        <w:rPr>
          <w:rFonts w:ascii="Times New Roman" w:hAnsi="Times New Roman" w:cs="Times New Roman"/>
          <w:sz w:val="24"/>
          <w:szCs w:val="24"/>
        </w:rPr>
        <w:t>iadatelia informovaní o ponuke podpory (rozsahu a intenzite)</w:t>
      </w:r>
      <w:r>
        <w:rPr>
          <w:rFonts w:ascii="Times New Roman" w:hAnsi="Times New Roman" w:cs="Times New Roman"/>
          <w:sz w:val="24"/>
          <w:szCs w:val="24"/>
        </w:rPr>
        <w:t xml:space="preserve"> zo strany SBA</w:t>
      </w:r>
      <w:r w:rsidRPr="00056E83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B90D0B" w:rsidRPr="0057165D" w:rsidRDefault="00F72870" w:rsidP="0057165D">
      <w:pPr>
        <w:rPr>
          <w:rFonts w:ascii="Times New Roman" w:hAnsi="Times New Roman" w:cs="Times New Roman"/>
          <w:sz w:val="24"/>
          <w:szCs w:val="24"/>
        </w:rPr>
      </w:pPr>
      <w:r w:rsidRPr="000140FA">
        <w:rPr>
          <w:rFonts w:ascii="Times New Roman" w:hAnsi="Times New Roman" w:cs="Times New Roman"/>
          <w:bCs/>
          <w:sz w:val="24"/>
          <w:szCs w:val="24"/>
        </w:rPr>
        <w:t xml:space="preserve">Za jedného Žiadateľa </w:t>
      </w:r>
      <w:r w:rsidR="000140FA" w:rsidRPr="000140FA">
        <w:rPr>
          <w:rFonts w:ascii="Times New Roman" w:hAnsi="Times New Roman" w:cs="Times New Roman"/>
          <w:bCs/>
          <w:sz w:val="24"/>
          <w:szCs w:val="24"/>
        </w:rPr>
        <w:t>sa skupinového podujatia môže</w:t>
      </w:r>
      <w:r w:rsidRPr="000140FA">
        <w:rPr>
          <w:rFonts w:ascii="Times New Roman" w:hAnsi="Times New Roman" w:cs="Times New Roman"/>
          <w:bCs/>
          <w:sz w:val="24"/>
          <w:szCs w:val="24"/>
        </w:rPr>
        <w:t xml:space="preserve"> zúčastniť s </w:t>
      </w:r>
      <w:r w:rsidR="000140FA" w:rsidRPr="000140FA">
        <w:rPr>
          <w:rFonts w:ascii="Times New Roman" w:hAnsi="Times New Roman" w:cs="Times New Roman"/>
          <w:bCs/>
          <w:sz w:val="24"/>
          <w:szCs w:val="24"/>
        </w:rPr>
        <w:t>zúčastniť 1 osoba.</w:t>
      </w:r>
      <w:r w:rsidRPr="005716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E3DAE" w:rsidRPr="001E3DAE" w:rsidRDefault="001E3DAE" w:rsidP="007867E4">
      <w:pPr>
        <w:rPr>
          <w:rFonts w:ascii="Times New Roman" w:hAnsi="Times New Roman" w:cs="Times New Roman"/>
          <w:sz w:val="24"/>
          <w:szCs w:val="24"/>
        </w:rPr>
      </w:pPr>
    </w:p>
    <w:p w:rsidR="001E3DAE" w:rsidRPr="005266D5" w:rsidRDefault="001E3DAE" w:rsidP="005266D5">
      <w:pPr>
        <w:pStyle w:val="Nadpis2"/>
      </w:pPr>
      <w:bookmarkStart w:id="5" w:name="_Toc510979149"/>
      <w:r w:rsidRPr="005266D5">
        <w:t>Výberový proces Žiadateľov o pomoc a mechanizmus poskytnutia pomoci</w:t>
      </w:r>
      <w:bookmarkEnd w:id="5"/>
      <w:r w:rsidRPr="005266D5">
        <w:t xml:space="preserve"> </w:t>
      </w:r>
    </w:p>
    <w:p w:rsidR="00F06B52" w:rsidRDefault="00F06B52" w:rsidP="00F06B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6B52" w:rsidRDefault="00F06B52" w:rsidP="000140FA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8D7C78">
        <w:rPr>
          <w:rFonts w:ascii="Times New Roman" w:hAnsi="Times New Roman" w:cs="Times New Roman"/>
          <w:sz w:val="24"/>
          <w:szCs w:val="24"/>
        </w:rPr>
        <w:t xml:space="preserve">Pred začiatkom </w:t>
      </w:r>
      <w:r w:rsidR="008F0B89">
        <w:rPr>
          <w:rFonts w:ascii="Times New Roman" w:hAnsi="Times New Roman" w:cs="Times New Roman"/>
          <w:sz w:val="24"/>
          <w:szCs w:val="24"/>
        </w:rPr>
        <w:t xml:space="preserve">skupinových </w:t>
      </w:r>
      <w:r>
        <w:rPr>
          <w:rFonts w:ascii="Times New Roman" w:hAnsi="Times New Roman" w:cs="Times New Roman"/>
          <w:sz w:val="24"/>
          <w:szCs w:val="24"/>
        </w:rPr>
        <w:t xml:space="preserve">informačných </w:t>
      </w:r>
      <w:r w:rsidRPr="008D7C78">
        <w:rPr>
          <w:rFonts w:ascii="Times New Roman" w:hAnsi="Times New Roman" w:cs="Times New Roman"/>
          <w:sz w:val="24"/>
          <w:szCs w:val="24"/>
        </w:rPr>
        <w:t>podujatí budú v pravidelných intervaloch publikované výzvy na zapojenie sa do tejto služby pro</w:t>
      </w:r>
      <w:r w:rsidR="000140FA">
        <w:rPr>
          <w:rFonts w:ascii="Times New Roman" w:hAnsi="Times New Roman" w:cs="Times New Roman"/>
          <w:sz w:val="24"/>
          <w:szCs w:val="24"/>
        </w:rPr>
        <w:t xml:space="preserve">stredníctvom webovej stránky </w:t>
      </w:r>
      <w:hyperlink r:id="rId11" w:history="1">
        <w:r w:rsidR="000140FA" w:rsidRPr="0033734E">
          <w:rPr>
            <w:rStyle w:val="Hypertextovprepojenie"/>
            <w:rFonts w:ascii="Times New Roman" w:hAnsi="Times New Roman" w:cs="Times New Roman"/>
            <w:sz w:val="24"/>
            <w:szCs w:val="24"/>
          </w:rPr>
          <w:t>www.npc.sk</w:t>
        </w:r>
      </w:hyperlink>
      <w:r w:rsidR="000140FA">
        <w:rPr>
          <w:rFonts w:ascii="Times New Roman" w:hAnsi="Times New Roman" w:cs="Times New Roman"/>
          <w:sz w:val="24"/>
          <w:szCs w:val="24"/>
        </w:rPr>
        <w:t xml:space="preserve"> / </w:t>
      </w:r>
      <w:hyperlink r:id="rId12" w:history="1">
        <w:r w:rsidR="00F67A8C" w:rsidRPr="002C39FE">
          <w:rPr>
            <w:rStyle w:val="Hypertextovprepojenie"/>
            <w:rFonts w:ascii="Times New Roman" w:hAnsi="Times New Roman" w:cs="Times New Roman"/>
            <w:sz w:val="24"/>
            <w:szCs w:val="24"/>
          </w:rPr>
          <w:t>www.sbagency.sk</w:t>
        </w:r>
      </w:hyperlink>
      <w:r w:rsidR="000140FA" w:rsidRPr="000140F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0140FA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:rsidR="000140FA" w:rsidRDefault="000140FA" w:rsidP="000140FA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7A8C" w:rsidRPr="008E0E8B" w:rsidRDefault="00F67A8C" w:rsidP="00F67A8C">
      <w:pPr>
        <w:pStyle w:val="Odsekzoznamu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>Registrujte sa:</w:t>
      </w:r>
    </w:p>
    <w:p w:rsidR="00F67A8C" w:rsidRPr="008E0E8B" w:rsidRDefault="00F67A8C" w:rsidP="00F67A8C">
      <w:pPr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 xml:space="preserve">Čerpaniu služby predchádza registrácia v Národnom podnikateľskom centre („ďalej len NPC“) na linku: </w:t>
      </w:r>
      <w:hyperlink r:id="rId13" w:history="1">
        <w:r w:rsidRPr="008E0E8B">
          <w:rPr>
            <w:rStyle w:val="Hypertextovprepojenie"/>
            <w:rFonts w:ascii="Times New Roman" w:hAnsi="Times New Roman" w:cs="Times New Roman"/>
            <w:sz w:val="24"/>
            <w:szCs w:val="24"/>
          </w:rPr>
          <w:t>http://bit.ly/Registracia_PO</w:t>
        </w:r>
      </w:hyperlink>
    </w:p>
    <w:p w:rsidR="00F67A8C" w:rsidRPr="008E0E8B" w:rsidRDefault="00F67A8C" w:rsidP="00F67A8C">
      <w:pPr>
        <w:pStyle w:val="Odsekzoznamu"/>
        <w:numPr>
          <w:ilvl w:val="0"/>
          <w:numId w:val="18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 xml:space="preserve">súčasťou registrácie je aj povinná príloha – MODELOVÉ VYHLÁSENIE , ktorého tlačivo je súčasťou registračného formulára a je nevyhnutné si ho stiahnuť, vyplniť, podpísať štatutárnym zástupcom a odovzdať (doručovacou službou/osobne) spolu s registračným formulárom pracovníkom Trade Pointu v danom regióne. </w:t>
      </w:r>
    </w:p>
    <w:p w:rsidR="00F67A8C" w:rsidRPr="008E0E8B" w:rsidRDefault="00F67A8C" w:rsidP="00F67A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7A8C" w:rsidRPr="008E0E8B" w:rsidRDefault="00F67A8C" w:rsidP="00F67A8C">
      <w:pPr>
        <w:pStyle w:val="Odsekzoznamu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>Ak ste sa už registrovali v NPC:</w:t>
      </w:r>
    </w:p>
    <w:p w:rsidR="00F67A8C" w:rsidRPr="008E0E8B" w:rsidRDefault="00F67A8C" w:rsidP="00F67A8C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 xml:space="preserve">vyplňte len </w:t>
      </w:r>
      <w:r w:rsidRPr="008E0E8B">
        <w:rPr>
          <w:rFonts w:ascii="Times New Roman" w:hAnsi="Times New Roman" w:cs="Times New Roman"/>
          <w:i/>
          <w:sz w:val="24"/>
          <w:szCs w:val="24"/>
        </w:rPr>
        <w:t>„Žiadosť o účasť na seminári zameranom na prezentovanie aktuálnych možností zapojenia sa do komunitárnych programov EÚ</w:t>
      </w:r>
      <w:r w:rsidR="00FB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02DF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FB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9718E">
        <w:rPr>
          <w:rFonts w:ascii="Times New Roman" w:hAnsi="Times New Roman" w:cs="Times New Roman"/>
          <w:i/>
          <w:sz w:val="24"/>
          <w:szCs w:val="24"/>
        </w:rPr>
        <w:t>Banská Bystrica</w:t>
      </w:r>
      <w:r w:rsidR="002F7A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0E8B">
        <w:rPr>
          <w:rFonts w:ascii="Times New Roman" w:hAnsi="Times New Roman" w:cs="Times New Roman"/>
          <w:sz w:val="24"/>
          <w:szCs w:val="24"/>
        </w:rPr>
        <w:t>“</w:t>
      </w:r>
    </w:p>
    <w:p w:rsidR="00F67A8C" w:rsidRPr="008E0E8B" w:rsidRDefault="00F67A8C" w:rsidP="00F67A8C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A8C" w:rsidRPr="008E0E8B" w:rsidRDefault="00F67A8C" w:rsidP="00F67A8C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 xml:space="preserve">Vyplnenú Žiadosť  odošlite elektronicky prostredníctvom online formulára </w:t>
      </w:r>
    </w:p>
    <w:p w:rsidR="00F67A8C" w:rsidRDefault="00F67A8C" w:rsidP="00F67A8C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>súčasťou</w:t>
      </w:r>
      <w:r>
        <w:rPr>
          <w:rFonts w:ascii="Times New Roman" w:hAnsi="Times New Roman" w:cs="Times New Roman"/>
          <w:sz w:val="24"/>
          <w:szCs w:val="24"/>
        </w:rPr>
        <w:t xml:space="preserve"> Žiadosti sú aj povinné prílohy </w:t>
      </w:r>
      <w:r w:rsidRPr="001B5C80">
        <w:rPr>
          <w:rFonts w:ascii="Times New Roman" w:hAnsi="Times New Roman" w:cs="Times New Roman"/>
          <w:b/>
          <w:sz w:val="24"/>
          <w:szCs w:val="24"/>
        </w:rPr>
        <w:t>Prehľad prijatej pomoci de minimis za posledné 3 roky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8E0E8B">
        <w:rPr>
          <w:rFonts w:ascii="Times New Roman" w:hAnsi="Times New Roman" w:cs="Times New Roman"/>
          <w:sz w:val="24"/>
          <w:szCs w:val="24"/>
        </w:rPr>
        <w:t xml:space="preserve"> </w:t>
      </w:r>
      <w:r w:rsidRPr="001B5C80">
        <w:rPr>
          <w:rFonts w:ascii="Times New Roman" w:hAnsi="Times New Roman" w:cs="Times New Roman"/>
          <w:b/>
          <w:sz w:val="24"/>
          <w:szCs w:val="24"/>
        </w:rPr>
        <w:t>Test podniku v ťažkostiach,</w:t>
      </w:r>
      <w:r>
        <w:rPr>
          <w:rFonts w:ascii="Times New Roman" w:hAnsi="Times New Roman" w:cs="Times New Roman"/>
          <w:sz w:val="24"/>
          <w:szCs w:val="24"/>
        </w:rPr>
        <w:t xml:space="preserve"> ktoré sú</w:t>
      </w:r>
      <w:r w:rsidRPr="008E0E8B">
        <w:rPr>
          <w:rFonts w:ascii="Times New Roman" w:hAnsi="Times New Roman" w:cs="Times New Roman"/>
          <w:sz w:val="24"/>
          <w:szCs w:val="24"/>
        </w:rPr>
        <w:t xml:space="preserve"> neoddeliteľnou súčasťou Žiadosti a v prípade </w:t>
      </w:r>
      <w:r>
        <w:rPr>
          <w:rFonts w:ascii="Times New Roman" w:hAnsi="Times New Roman" w:cs="Times New Roman"/>
          <w:sz w:val="24"/>
          <w:szCs w:val="24"/>
        </w:rPr>
        <w:t>ich</w:t>
      </w:r>
      <w:r w:rsidRPr="008E0E8B">
        <w:rPr>
          <w:rFonts w:ascii="Times New Roman" w:hAnsi="Times New Roman" w:cs="Times New Roman"/>
          <w:sz w:val="24"/>
          <w:szCs w:val="24"/>
        </w:rPr>
        <w:t xml:space="preserve"> nedoručenia sa Žiadosť považuje za nekompletnú </w:t>
      </w:r>
    </w:p>
    <w:p w:rsidR="00F67A8C" w:rsidRPr="001B5C80" w:rsidRDefault="00F67A8C" w:rsidP="00F67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A8C" w:rsidRDefault="00F67A8C" w:rsidP="00F67A8C">
      <w:pPr>
        <w:jc w:val="both"/>
        <w:rPr>
          <w:rFonts w:ascii="Times New Roman" w:hAnsi="Times New Roman" w:cs="Times New Roman"/>
          <w:sz w:val="24"/>
          <w:szCs w:val="24"/>
        </w:rPr>
      </w:pPr>
      <w:r w:rsidRPr="003D25DD">
        <w:rPr>
          <w:rFonts w:ascii="Times New Roman" w:hAnsi="Times New Roman" w:cs="Times New Roman"/>
          <w:sz w:val="24"/>
          <w:szCs w:val="24"/>
        </w:rPr>
        <w:t>„Prehlaď pri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3D25DD">
        <w:rPr>
          <w:rFonts w:ascii="Times New Roman" w:hAnsi="Times New Roman" w:cs="Times New Roman"/>
          <w:sz w:val="24"/>
          <w:szCs w:val="24"/>
        </w:rPr>
        <w:t>atej pomoci de minimis za posledné 3 roky“</w:t>
      </w:r>
      <w:r>
        <w:rPr>
          <w:rFonts w:ascii="Times New Roman" w:hAnsi="Times New Roman" w:cs="Times New Roman"/>
          <w:sz w:val="24"/>
          <w:szCs w:val="24"/>
        </w:rPr>
        <w:t xml:space="preserve">, je integrovanou súčasťou žiadosti, ktorej </w:t>
      </w:r>
      <w:r w:rsidRPr="003D25DD">
        <w:rPr>
          <w:rFonts w:ascii="Times New Roman" w:hAnsi="Times New Roman" w:cs="Times New Roman"/>
          <w:sz w:val="24"/>
          <w:szCs w:val="24"/>
        </w:rPr>
        <w:t>predmetom je štátna pomoc ale</w:t>
      </w:r>
      <w:r>
        <w:rPr>
          <w:rFonts w:ascii="Times New Roman" w:hAnsi="Times New Roman" w:cs="Times New Roman"/>
          <w:sz w:val="24"/>
          <w:szCs w:val="24"/>
        </w:rPr>
        <w:t>bo</w:t>
      </w:r>
      <w:r w:rsidRPr="003D25DD">
        <w:rPr>
          <w:rFonts w:ascii="Times New Roman" w:hAnsi="Times New Roman" w:cs="Times New Roman"/>
          <w:sz w:val="24"/>
          <w:szCs w:val="24"/>
        </w:rPr>
        <w:t xml:space="preserve"> iná pomoc, ktorá bola MSP poskytnutá v rámci Schémy na podporu MSP (Schéma de minimis).</w:t>
      </w:r>
    </w:p>
    <w:p w:rsidR="00F67A8C" w:rsidRDefault="00F67A8C" w:rsidP="00F67A8C">
      <w:pPr>
        <w:jc w:val="both"/>
        <w:rPr>
          <w:rFonts w:ascii="Times New Roman" w:hAnsi="Times New Roman" w:cs="Times New Roman"/>
          <w:sz w:val="24"/>
          <w:szCs w:val="24"/>
        </w:rPr>
      </w:pPr>
      <w:r w:rsidRPr="003D25DD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D25DD">
        <w:rPr>
          <w:rFonts w:ascii="Times New Roman" w:hAnsi="Times New Roman" w:cs="Times New Roman"/>
          <w:sz w:val="24"/>
          <w:szCs w:val="24"/>
        </w:rPr>
        <w:t>prípade</w:t>
      </w:r>
      <w:r>
        <w:rPr>
          <w:rFonts w:ascii="Times New Roman" w:hAnsi="Times New Roman" w:cs="Times New Roman"/>
          <w:sz w:val="24"/>
          <w:szCs w:val="24"/>
        </w:rPr>
        <w:t>, ak Ž</w:t>
      </w:r>
      <w:r w:rsidRPr="003D25DD">
        <w:rPr>
          <w:rFonts w:ascii="Times New Roman" w:hAnsi="Times New Roman" w:cs="Times New Roman"/>
          <w:sz w:val="24"/>
          <w:szCs w:val="24"/>
        </w:rPr>
        <w:t xml:space="preserve">iadateľ nemá prehľad o čerpaní pomoci v rámci Schémy de minimis, vie si tieto informácie vyhľadať prostredníctvom stránky </w:t>
      </w:r>
      <w:hyperlink r:id="rId14" w:history="1">
        <w:r w:rsidRPr="00B36837">
          <w:rPr>
            <w:rStyle w:val="Hypertextovprepojenie"/>
            <w:rFonts w:ascii="Times New Roman" w:hAnsi="Times New Roman" w:cs="Times New Roman"/>
            <w:sz w:val="24"/>
            <w:szCs w:val="24"/>
          </w:rPr>
          <w:t>Protimonopolného úradu</w:t>
        </w:r>
      </w:hyperlink>
      <w:r w:rsidRPr="003D25DD">
        <w:rPr>
          <w:rFonts w:ascii="Times New Roman" w:hAnsi="Times New Roman" w:cs="Times New Roman"/>
          <w:sz w:val="24"/>
          <w:szCs w:val="24"/>
        </w:rPr>
        <w:t xml:space="preserve">, kde sa mu po zadaní </w:t>
      </w:r>
      <w:r>
        <w:rPr>
          <w:rFonts w:ascii="Times New Roman" w:hAnsi="Times New Roman" w:cs="Times New Roman"/>
          <w:sz w:val="24"/>
          <w:szCs w:val="24"/>
        </w:rPr>
        <w:t xml:space="preserve">svojho </w:t>
      </w:r>
      <w:r w:rsidRPr="003D25DD">
        <w:rPr>
          <w:rFonts w:ascii="Times New Roman" w:hAnsi="Times New Roman" w:cs="Times New Roman"/>
          <w:sz w:val="24"/>
          <w:szCs w:val="24"/>
        </w:rPr>
        <w:t xml:space="preserve">Identifikačného čísla spoločnosti (IČO) zobrazí aktuálna hodnota finančných prostriedkov, ktoré </w:t>
      </w:r>
      <w:r>
        <w:rPr>
          <w:rFonts w:ascii="Times New Roman" w:hAnsi="Times New Roman" w:cs="Times New Roman"/>
          <w:sz w:val="24"/>
          <w:szCs w:val="24"/>
        </w:rPr>
        <w:t xml:space="preserve">k aktuálnemu dátumu </w:t>
      </w:r>
      <w:r w:rsidRPr="003D25DD">
        <w:rPr>
          <w:rFonts w:ascii="Times New Roman" w:hAnsi="Times New Roman" w:cs="Times New Roman"/>
          <w:sz w:val="24"/>
          <w:szCs w:val="24"/>
        </w:rPr>
        <w:t xml:space="preserve">vyčerpal. </w:t>
      </w:r>
    </w:p>
    <w:p w:rsidR="00F67A8C" w:rsidRPr="008E0E8B" w:rsidRDefault="00F67A8C" w:rsidP="00F67A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Druhou povinnou prílohou je </w:t>
      </w:r>
      <w:r w:rsidRPr="00764419">
        <w:rPr>
          <w:rFonts w:ascii="Times New Roman" w:hAnsi="Times New Roman" w:cs="Times New Roman"/>
          <w:sz w:val="24"/>
          <w:szCs w:val="24"/>
        </w:rPr>
        <w:t>TEST PODNIKU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64419">
        <w:rPr>
          <w:rFonts w:ascii="Times New Roman" w:hAnsi="Times New Roman" w:cs="Times New Roman"/>
          <w:sz w:val="24"/>
          <w:szCs w:val="24"/>
        </w:rPr>
        <w:t>ŤAŽKOSTIACH</w:t>
      </w:r>
      <w:r>
        <w:rPr>
          <w:rFonts w:ascii="Times New Roman" w:hAnsi="Times New Roman" w:cs="Times New Roman"/>
          <w:sz w:val="24"/>
          <w:szCs w:val="24"/>
        </w:rPr>
        <w:t xml:space="preserve">, ktorého tlačivo si stiahnete priamo v Žiadosti. V prípade, ak by ste potrebovali pomoc pri vypĺňaní predmetných formulárov, neváhajte sa obrátiť na regionálnu pobočku – Trade Point </w:t>
      </w:r>
      <w:bookmarkStart w:id="6" w:name="_GoBack"/>
      <w:bookmarkEnd w:id="6"/>
      <w:r w:rsidR="00C02980">
        <w:rPr>
          <w:rStyle w:val="Hypertextovprepojenie"/>
          <w:rFonts w:ascii="Times New Roman" w:hAnsi="Times New Roman" w:cs="Times New Roman"/>
          <w:sz w:val="24"/>
          <w:szCs w:val="24"/>
        </w:rPr>
        <w:fldChar w:fldCharType="begin"/>
      </w:r>
      <w:r w:rsidR="00C02980">
        <w:rPr>
          <w:rStyle w:val="Hypertextovprepojenie"/>
          <w:rFonts w:ascii="Times New Roman" w:hAnsi="Times New Roman" w:cs="Times New Roman"/>
          <w:sz w:val="24"/>
          <w:szCs w:val="24"/>
        </w:rPr>
        <w:instrText xml:space="preserve"> HYPERLINK "mailto:</w:instrText>
      </w:r>
      <w:r w:rsidR="00C02980" w:rsidRPr="00C02980">
        <w:rPr>
          <w:rStyle w:val="Hypertextovprepojenie"/>
          <w:rFonts w:ascii="Times New Roman" w:hAnsi="Times New Roman" w:cs="Times New Roman"/>
          <w:sz w:val="24"/>
          <w:szCs w:val="24"/>
        </w:rPr>
        <w:instrText>npint_bb@npc.sk</w:instrText>
      </w:r>
      <w:r w:rsidR="00C02980">
        <w:rPr>
          <w:rStyle w:val="Hypertextovprepojenie"/>
          <w:rFonts w:ascii="Times New Roman" w:hAnsi="Times New Roman" w:cs="Times New Roman"/>
          <w:sz w:val="24"/>
          <w:szCs w:val="24"/>
        </w:rPr>
        <w:instrText xml:space="preserve">" </w:instrText>
      </w:r>
      <w:r w:rsidR="00C02980">
        <w:rPr>
          <w:rStyle w:val="Hypertextovprepojenie"/>
          <w:rFonts w:ascii="Times New Roman" w:hAnsi="Times New Roman" w:cs="Times New Roman"/>
          <w:sz w:val="24"/>
          <w:szCs w:val="24"/>
        </w:rPr>
        <w:fldChar w:fldCharType="separate"/>
      </w:r>
      <w:r w:rsidR="00C02980" w:rsidRPr="004B1AF5">
        <w:rPr>
          <w:rStyle w:val="Hypertextovprepojenie"/>
          <w:rFonts w:ascii="Times New Roman" w:hAnsi="Times New Roman" w:cs="Times New Roman"/>
          <w:sz w:val="24"/>
          <w:szCs w:val="24"/>
        </w:rPr>
        <w:t>npint_bb@npc.sk</w:t>
      </w:r>
      <w:r w:rsidR="00C02980">
        <w:rPr>
          <w:rStyle w:val="Hypertextovprepojenie"/>
          <w:rFonts w:ascii="Times New Roman" w:hAnsi="Times New Roman" w:cs="Times New Roman"/>
          <w:sz w:val="24"/>
          <w:szCs w:val="24"/>
        </w:rPr>
        <w:fldChar w:fldCharType="end"/>
      </w:r>
      <w:r w:rsidRPr="00FB4852">
        <w:rPr>
          <w:rStyle w:val="Hypertextovprepojenie"/>
          <w:rFonts w:ascii="Times New Roman" w:hAnsi="Times New Roman" w:cs="Times New Roman"/>
          <w:color w:val="2E74B5" w:themeColor="accent1" w:themeShade="BF"/>
          <w:sz w:val="24"/>
          <w:szCs w:val="24"/>
          <w:u w:val="none"/>
        </w:rPr>
        <w:t xml:space="preserve"> .</w:t>
      </w:r>
    </w:p>
    <w:p w:rsidR="00F67A8C" w:rsidRPr="008E0E8B" w:rsidRDefault="00F67A8C" w:rsidP="00F67A8C">
      <w:pPr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 xml:space="preserve">Pokiaľ Žiadosť nebude úplná, Žiadateľ bude e-mailom vyzvaný na jej doplnenie, a to v lehote </w:t>
      </w:r>
      <w:r w:rsidRPr="008E0E8B">
        <w:rPr>
          <w:rFonts w:ascii="Times New Roman" w:hAnsi="Times New Roman" w:cs="Times New Roman"/>
          <w:b/>
          <w:sz w:val="24"/>
          <w:szCs w:val="24"/>
        </w:rPr>
        <w:t>do 1 pracovného dňa</w:t>
      </w:r>
      <w:r w:rsidRPr="008E0E8B">
        <w:rPr>
          <w:rFonts w:ascii="Times New Roman" w:hAnsi="Times New Roman" w:cs="Times New Roman"/>
          <w:sz w:val="24"/>
          <w:szCs w:val="24"/>
        </w:rPr>
        <w:t xml:space="preserve"> od vyzvania. Žiadosť spolu s povinnou prílohou, musí byť  najneskôr v deň organizácie seminára podpísaná a doručená príslušnému pracovníkovi Trate Pointu. </w:t>
      </w:r>
    </w:p>
    <w:p w:rsidR="00F67A8C" w:rsidRPr="0053146C" w:rsidRDefault="00F67A8C" w:rsidP="00F67A8C">
      <w:pPr>
        <w:jc w:val="both"/>
        <w:rPr>
          <w:rFonts w:ascii="Times New Roman" w:hAnsi="Times New Roman" w:cs="Times New Roman"/>
          <w:sz w:val="24"/>
          <w:szCs w:val="24"/>
        </w:rPr>
      </w:pPr>
      <w:r w:rsidRPr="0053146C">
        <w:rPr>
          <w:rFonts w:ascii="Times New Roman" w:hAnsi="Times New Roman" w:cs="Times New Roman"/>
          <w:sz w:val="24"/>
          <w:szCs w:val="24"/>
        </w:rPr>
        <w:t>V prípade, že</w:t>
      </w:r>
      <w:r>
        <w:rPr>
          <w:rFonts w:ascii="Times New Roman" w:hAnsi="Times New Roman" w:cs="Times New Roman"/>
          <w:sz w:val="24"/>
          <w:szCs w:val="24"/>
        </w:rPr>
        <w:t xml:space="preserve"> Žiadateľ nedoplní Žiadosť,</w:t>
      </w:r>
      <w:r w:rsidRPr="0053146C">
        <w:rPr>
          <w:rFonts w:ascii="Times New Roman" w:hAnsi="Times New Roman" w:cs="Times New Roman"/>
          <w:sz w:val="24"/>
          <w:szCs w:val="24"/>
        </w:rPr>
        <w:t xml:space="preserve"> nebude môcť byť posudzovaná</w:t>
      </w:r>
      <w:r>
        <w:rPr>
          <w:rFonts w:ascii="Times New Roman" w:hAnsi="Times New Roman" w:cs="Times New Roman"/>
          <w:sz w:val="24"/>
          <w:szCs w:val="24"/>
        </w:rPr>
        <w:t xml:space="preserve"> a bude vyradená</w:t>
      </w:r>
      <w:r w:rsidRPr="0053146C">
        <w:rPr>
          <w:rFonts w:ascii="Times New Roman" w:hAnsi="Times New Roman" w:cs="Times New Roman"/>
          <w:sz w:val="24"/>
          <w:szCs w:val="24"/>
        </w:rPr>
        <w:t>. V takomto prípade má Žiadateľ možnosť podať novú Žiadosť o poskytnutie pomoci v ďalšej výzve.</w:t>
      </w:r>
    </w:p>
    <w:p w:rsidR="0052118F" w:rsidRPr="005266D5" w:rsidRDefault="0052118F" w:rsidP="005266D5">
      <w:pPr>
        <w:pStyle w:val="Nadpis3"/>
      </w:pPr>
      <w:bookmarkStart w:id="7" w:name="_Toc510979150"/>
      <w:r w:rsidRPr="005266D5">
        <w:t>Výberový proces</w:t>
      </w:r>
      <w:bookmarkEnd w:id="7"/>
      <w:r w:rsidRPr="005266D5">
        <w:t xml:space="preserve"> </w:t>
      </w:r>
    </w:p>
    <w:p w:rsidR="0052118F" w:rsidRPr="0052118F" w:rsidRDefault="0052118F" w:rsidP="00AA0219">
      <w:pPr>
        <w:jc w:val="both"/>
        <w:rPr>
          <w:rFonts w:ascii="Times New Roman" w:hAnsi="Times New Roman" w:cs="Times New Roman"/>
          <w:sz w:val="24"/>
          <w:szCs w:val="24"/>
        </w:rPr>
      </w:pPr>
      <w:r w:rsidRPr="0052118F">
        <w:rPr>
          <w:rFonts w:ascii="Times New Roman" w:hAnsi="Times New Roman" w:cs="Times New Roman"/>
          <w:sz w:val="24"/>
          <w:szCs w:val="24"/>
        </w:rPr>
        <w:t xml:space="preserve">Hodnotiaci proces bude predstavovať formálnu kontrolu splnenia podmienok pre vstup do programu a formálnu kontrolu predložených dokumentov. Kontrolu a schvaľovanie budú vykonávať interní zamestnanci Vykonávateľa. </w:t>
      </w:r>
    </w:p>
    <w:p w:rsidR="0052118F" w:rsidRPr="0052118F" w:rsidRDefault="0052118F" w:rsidP="00AA0219">
      <w:pPr>
        <w:jc w:val="both"/>
        <w:rPr>
          <w:rFonts w:ascii="Times New Roman" w:hAnsi="Times New Roman" w:cs="Times New Roman"/>
          <w:sz w:val="24"/>
          <w:szCs w:val="24"/>
        </w:rPr>
      </w:pPr>
      <w:r w:rsidRPr="0052118F">
        <w:rPr>
          <w:rFonts w:ascii="Times New Roman" w:hAnsi="Times New Roman" w:cs="Times New Roman"/>
          <w:sz w:val="24"/>
          <w:szCs w:val="24"/>
        </w:rPr>
        <w:t>V prípade, že Žiadosť s povinnou prílohou (prílohami) nebude úplná</w:t>
      </w:r>
      <w:r w:rsidR="00006487">
        <w:rPr>
          <w:rFonts w:ascii="Times New Roman" w:hAnsi="Times New Roman" w:cs="Times New Roman"/>
          <w:sz w:val="24"/>
          <w:szCs w:val="24"/>
        </w:rPr>
        <w:t>,</w:t>
      </w:r>
      <w:r w:rsidRPr="0052118F">
        <w:rPr>
          <w:rFonts w:ascii="Times New Roman" w:hAnsi="Times New Roman" w:cs="Times New Roman"/>
          <w:sz w:val="24"/>
          <w:szCs w:val="24"/>
        </w:rPr>
        <w:t xml:space="preserve"> alebo nebude zodpovedať podmienkam</w:t>
      </w:r>
      <w:r w:rsidR="001A3159">
        <w:rPr>
          <w:rFonts w:ascii="Times New Roman" w:hAnsi="Times New Roman" w:cs="Times New Roman"/>
          <w:sz w:val="24"/>
          <w:szCs w:val="24"/>
        </w:rPr>
        <w:t xml:space="preserve"> Komponentu č.12 e</w:t>
      </w:r>
      <w:r w:rsidR="00037387">
        <w:rPr>
          <w:rFonts w:ascii="Times New Roman" w:hAnsi="Times New Roman" w:cs="Times New Roman"/>
          <w:sz w:val="24"/>
          <w:szCs w:val="24"/>
        </w:rPr>
        <w:t>)</w:t>
      </w:r>
      <w:r w:rsidRPr="0052118F">
        <w:rPr>
          <w:rFonts w:ascii="Times New Roman" w:hAnsi="Times New Roman" w:cs="Times New Roman"/>
          <w:sz w:val="24"/>
          <w:szCs w:val="24"/>
        </w:rPr>
        <w:t xml:space="preserve"> Schémy a výzvy, Vykonávateľ  môže vyžiadať od Žiadateľa zaslanie doplňujúcich informácií/dokumentov/chýbajúcich príloh. Žiadateľ je povinný mu ich doplniť, a </w:t>
      </w:r>
      <w:r w:rsidRPr="0038056E">
        <w:rPr>
          <w:rFonts w:ascii="Times New Roman" w:hAnsi="Times New Roman" w:cs="Times New Roman"/>
          <w:sz w:val="24"/>
          <w:szCs w:val="24"/>
        </w:rPr>
        <w:t xml:space="preserve">to v lehote </w:t>
      </w:r>
      <w:r w:rsidR="006D52B4" w:rsidRPr="0038056E">
        <w:rPr>
          <w:rFonts w:ascii="Times New Roman" w:hAnsi="Times New Roman" w:cs="Times New Roman"/>
          <w:b/>
          <w:sz w:val="24"/>
          <w:szCs w:val="24"/>
        </w:rPr>
        <w:t>do 1 pracovného</w:t>
      </w:r>
      <w:r w:rsidRPr="0038056E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6D52B4" w:rsidRPr="0038056E">
        <w:rPr>
          <w:rFonts w:ascii="Times New Roman" w:hAnsi="Times New Roman" w:cs="Times New Roman"/>
          <w:b/>
          <w:sz w:val="24"/>
          <w:szCs w:val="24"/>
        </w:rPr>
        <w:t>ňa</w:t>
      </w:r>
      <w:r w:rsidRPr="0038056E">
        <w:rPr>
          <w:rFonts w:ascii="Times New Roman" w:hAnsi="Times New Roman" w:cs="Times New Roman"/>
          <w:sz w:val="24"/>
          <w:szCs w:val="24"/>
        </w:rPr>
        <w:t xml:space="preserve"> od zaslania</w:t>
      </w:r>
      <w:r w:rsidRPr="0052118F">
        <w:rPr>
          <w:rFonts w:ascii="Times New Roman" w:hAnsi="Times New Roman" w:cs="Times New Roman"/>
          <w:sz w:val="24"/>
          <w:szCs w:val="24"/>
        </w:rPr>
        <w:t xml:space="preserve"> písomného vyzvania</w:t>
      </w:r>
      <w:r w:rsidR="00FA1D34">
        <w:rPr>
          <w:rFonts w:ascii="Times New Roman" w:hAnsi="Times New Roman" w:cs="Times New Roman"/>
          <w:sz w:val="24"/>
          <w:szCs w:val="24"/>
        </w:rPr>
        <w:t xml:space="preserve"> Vykonávateľom.  </w:t>
      </w:r>
      <w:r w:rsidRPr="005211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118F" w:rsidRPr="0052118F" w:rsidRDefault="0052118F" w:rsidP="00AA0219">
      <w:pPr>
        <w:jc w:val="both"/>
        <w:rPr>
          <w:rFonts w:ascii="Times New Roman" w:hAnsi="Times New Roman" w:cs="Times New Roman"/>
          <w:sz w:val="24"/>
          <w:szCs w:val="24"/>
        </w:rPr>
      </w:pPr>
      <w:r w:rsidRPr="0052118F">
        <w:rPr>
          <w:rFonts w:ascii="Times New Roman" w:hAnsi="Times New Roman" w:cs="Times New Roman"/>
          <w:sz w:val="24"/>
          <w:szCs w:val="24"/>
        </w:rPr>
        <w:t>V prípade, že Žiadateľ nedoplní Žiadosť v stanovenej lehote, táto nebude ďalej posudzovaná. V takomto prípade má však Žiadateľ možnosť podať novú Žiadosť o poskytnutie pomoci, alebo podať Žiadosť o iné ty</w:t>
      </w:r>
      <w:r w:rsidR="00037387">
        <w:rPr>
          <w:rFonts w:ascii="Times New Roman" w:hAnsi="Times New Roman" w:cs="Times New Roman"/>
          <w:sz w:val="24"/>
          <w:szCs w:val="24"/>
        </w:rPr>
        <w:t xml:space="preserve">py služieb v rámci iných výziev </w:t>
      </w:r>
      <w:r w:rsidR="00006487">
        <w:rPr>
          <w:rFonts w:ascii="Times New Roman" w:hAnsi="Times New Roman" w:cs="Times New Roman"/>
          <w:sz w:val="24"/>
          <w:szCs w:val="24"/>
        </w:rPr>
        <w:t xml:space="preserve">zverejňovaných </w:t>
      </w:r>
      <w:r w:rsidR="00037387">
        <w:rPr>
          <w:rFonts w:ascii="Times New Roman" w:hAnsi="Times New Roman" w:cs="Times New Roman"/>
          <w:sz w:val="24"/>
          <w:szCs w:val="24"/>
        </w:rPr>
        <w:t xml:space="preserve">na webových stránkach </w:t>
      </w:r>
      <w:hyperlink r:id="rId15" w:history="1">
        <w:r w:rsidR="00D51213" w:rsidRPr="00C7239B">
          <w:rPr>
            <w:rStyle w:val="Hypertextovprepojenie"/>
            <w:rFonts w:ascii="Times New Roman" w:hAnsi="Times New Roman" w:cs="Times New Roman"/>
            <w:sz w:val="24"/>
            <w:szCs w:val="24"/>
          </w:rPr>
          <w:t>www.sbagency.sk</w:t>
        </w:r>
      </w:hyperlink>
      <w:r w:rsidR="005E426E">
        <w:rPr>
          <w:rStyle w:val="Hypertextovprepojenie"/>
          <w:rFonts w:ascii="Times New Roman" w:hAnsi="Times New Roman" w:cs="Times New Roman"/>
          <w:sz w:val="24"/>
          <w:szCs w:val="24"/>
        </w:rPr>
        <w:t xml:space="preserve"> / www.npc.sk</w:t>
      </w:r>
      <w:r w:rsidR="00FA1D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118F" w:rsidRDefault="0052118F" w:rsidP="00AA0219">
      <w:pPr>
        <w:jc w:val="both"/>
        <w:rPr>
          <w:rFonts w:ascii="Times New Roman" w:hAnsi="Times New Roman" w:cs="Times New Roman"/>
          <w:sz w:val="24"/>
          <w:szCs w:val="24"/>
        </w:rPr>
      </w:pPr>
      <w:r w:rsidRPr="0052118F">
        <w:rPr>
          <w:rFonts w:ascii="Times New Roman" w:hAnsi="Times New Roman" w:cs="Times New Roman"/>
          <w:sz w:val="24"/>
          <w:szCs w:val="24"/>
        </w:rPr>
        <w:t>Vykonávateľ je oprávnený vyžiadať si od Žiadateľa doplňujúce informáci</w:t>
      </w:r>
      <w:r w:rsidR="00006487">
        <w:rPr>
          <w:rFonts w:ascii="Times New Roman" w:hAnsi="Times New Roman" w:cs="Times New Roman"/>
          <w:sz w:val="24"/>
          <w:szCs w:val="24"/>
        </w:rPr>
        <w:t>e, ktoré súvisia s projektom na</w:t>
      </w:r>
      <w:r w:rsidRPr="0052118F">
        <w:rPr>
          <w:rFonts w:ascii="Times New Roman" w:hAnsi="Times New Roman" w:cs="Times New Roman"/>
          <w:sz w:val="24"/>
          <w:szCs w:val="24"/>
        </w:rPr>
        <w:t xml:space="preserve"> účely posúdenia súladu s podmienkami poskytn</w:t>
      </w:r>
      <w:r>
        <w:rPr>
          <w:rFonts w:ascii="Times New Roman" w:hAnsi="Times New Roman" w:cs="Times New Roman"/>
          <w:sz w:val="24"/>
          <w:szCs w:val="24"/>
        </w:rPr>
        <w:t xml:space="preserve">utia pomoci. Vykonávateľ vedie </w:t>
      </w:r>
      <w:r w:rsidRPr="0052118F">
        <w:rPr>
          <w:rFonts w:ascii="Times New Roman" w:hAnsi="Times New Roman" w:cs="Times New Roman"/>
          <w:sz w:val="24"/>
          <w:szCs w:val="24"/>
        </w:rPr>
        <w:t xml:space="preserve">evidenciu všetkých predložených Žiadostí a dokumentáciu týkajúcu sa výberového procesu a realizovanej podpory. </w:t>
      </w:r>
    </w:p>
    <w:p w:rsidR="005E426E" w:rsidRPr="005266D5" w:rsidRDefault="005E426E" w:rsidP="005E426E">
      <w:pPr>
        <w:jc w:val="both"/>
        <w:rPr>
          <w:rFonts w:ascii="Times New Roman" w:hAnsi="Times New Roman" w:cs="Times New Roman"/>
          <w:sz w:val="24"/>
          <w:szCs w:val="24"/>
        </w:rPr>
      </w:pPr>
      <w:r w:rsidRPr="005266D5">
        <w:rPr>
          <w:rFonts w:ascii="Times New Roman" w:hAnsi="Times New Roman" w:cs="Times New Roman"/>
          <w:sz w:val="24"/>
          <w:szCs w:val="24"/>
        </w:rPr>
        <w:t xml:space="preserve">V prípade ak je o predmetnú informačnú aktivitu/skupinové poradenstvo záujem, ktorý prevyšuje kapacity. Poverený pracovník Trade Pointu informuje Celoprojektového odborného pracovníka internacionalizačných aktivít, ktorý rozhodne o ďalšom postupe </w:t>
      </w:r>
      <w:r w:rsidR="005266D5">
        <w:rPr>
          <w:rFonts w:ascii="Times New Roman" w:hAnsi="Times New Roman" w:cs="Times New Roman"/>
          <w:sz w:val="24"/>
          <w:szCs w:val="24"/>
        </w:rPr>
        <w:t xml:space="preserve">s prihliadnutím na </w:t>
      </w:r>
      <w:r w:rsidRPr="005266D5">
        <w:rPr>
          <w:rFonts w:ascii="Times New Roman" w:hAnsi="Times New Roman" w:cs="Times New Roman"/>
          <w:sz w:val="24"/>
          <w:szCs w:val="24"/>
        </w:rPr>
        <w:t>aktuálne možnosti a nastavené procesy v rámci NP INT (napr</w:t>
      </w:r>
      <w:r w:rsidR="00F67A8C">
        <w:rPr>
          <w:rFonts w:ascii="Times New Roman" w:hAnsi="Times New Roman" w:cs="Times New Roman"/>
          <w:sz w:val="24"/>
          <w:szCs w:val="24"/>
        </w:rPr>
        <w:t>.: navýšenie kapacít</w:t>
      </w:r>
      <w:r w:rsidRPr="005266D5">
        <w:rPr>
          <w:rFonts w:ascii="Times New Roman" w:hAnsi="Times New Roman" w:cs="Times New Roman"/>
          <w:sz w:val="24"/>
          <w:szCs w:val="24"/>
        </w:rPr>
        <w:t>, rozhodnutie o neúčasti, opakovanie podujatia a pod.).</w:t>
      </w:r>
    </w:p>
    <w:p w:rsidR="00295928" w:rsidRPr="005266D5" w:rsidRDefault="00295928" w:rsidP="005266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928">
        <w:rPr>
          <w:rFonts w:ascii="Times New Roman" w:hAnsi="Times New Roman" w:cs="Times New Roman"/>
          <w:sz w:val="24"/>
          <w:szCs w:val="24"/>
        </w:rPr>
        <w:t xml:space="preserve">V prípade, že je Žiadosť úplná a Žiadateľ vyhovie formálnym kritériám, zamestnanci Vykonávateľa zaradia jeho Žiadosť do poradia záujemcov o účasť na skupinovom odbornom poradenstve a podajú Žiadateľovi informáciu o schválení jeho účasti za predpokladu, že ešte nebola naplnená kapacita </w:t>
      </w:r>
      <w:r>
        <w:rPr>
          <w:rFonts w:ascii="Times New Roman" w:hAnsi="Times New Roman" w:cs="Times New Roman"/>
          <w:sz w:val="24"/>
          <w:szCs w:val="24"/>
        </w:rPr>
        <w:t xml:space="preserve">seminára. </w:t>
      </w:r>
      <w:r w:rsidRPr="00295928">
        <w:rPr>
          <w:rFonts w:ascii="Times New Roman" w:hAnsi="Times New Roman" w:cs="Times New Roman"/>
          <w:sz w:val="24"/>
          <w:szCs w:val="24"/>
        </w:rPr>
        <w:t>V prípade naplnenia kapacity zaradia zamestnanci Vykoná</w:t>
      </w:r>
      <w:r w:rsidR="005E426E">
        <w:rPr>
          <w:rFonts w:ascii="Times New Roman" w:hAnsi="Times New Roman" w:cs="Times New Roman"/>
          <w:sz w:val="24"/>
          <w:szCs w:val="24"/>
        </w:rPr>
        <w:t>vateľa všetky ďalšie schválené ž</w:t>
      </w:r>
      <w:r w:rsidRPr="00295928">
        <w:rPr>
          <w:rFonts w:ascii="Times New Roman" w:hAnsi="Times New Roman" w:cs="Times New Roman"/>
          <w:sz w:val="24"/>
          <w:szCs w:val="24"/>
        </w:rPr>
        <w:t xml:space="preserve">iadosti </w:t>
      </w:r>
      <w:r w:rsidR="005E426E">
        <w:rPr>
          <w:rFonts w:ascii="Times New Roman" w:hAnsi="Times New Roman" w:cs="Times New Roman"/>
          <w:sz w:val="24"/>
          <w:szCs w:val="24"/>
        </w:rPr>
        <w:t>do zoznamu čakateľov a oznámia ž</w:t>
      </w:r>
      <w:r w:rsidRPr="00295928">
        <w:rPr>
          <w:rFonts w:ascii="Times New Roman" w:hAnsi="Times New Roman" w:cs="Times New Roman"/>
          <w:sz w:val="24"/>
          <w:szCs w:val="24"/>
        </w:rPr>
        <w:t xml:space="preserve">iadateľom zamietnutie ich účasti na skupinovom </w:t>
      </w:r>
      <w:r>
        <w:rPr>
          <w:rFonts w:ascii="Times New Roman" w:hAnsi="Times New Roman" w:cs="Times New Roman"/>
          <w:sz w:val="24"/>
          <w:szCs w:val="24"/>
        </w:rPr>
        <w:t xml:space="preserve">informačnom podujatí </w:t>
      </w:r>
      <w:r w:rsidRPr="00295928">
        <w:rPr>
          <w:rFonts w:ascii="Times New Roman" w:hAnsi="Times New Roman" w:cs="Times New Roman"/>
          <w:sz w:val="24"/>
          <w:szCs w:val="24"/>
        </w:rPr>
        <w:t>s možnosťou využiť miesto náhradníka v prípade, ak sa niektorý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928">
        <w:rPr>
          <w:rFonts w:ascii="Times New Roman" w:hAnsi="Times New Roman" w:cs="Times New Roman"/>
          <w:sz w:val="24"/>
          <w:szCs w:val="24"/>
        </w:rPr>
        <w:t>z p</w:t>
      </w:r>
      <w:r w:rsidR="005E426E">
        <w:rPr>
          <w:rFonts w:ascii="Times New Roman" w:hAnsi="Times New Roman" w:cs="Times New Roman"/>
          <w:sz w:val="24"/>
          <w:szCs w:val="24"/>
        </w:rPr>
        <w:t>redchádzajúcich už schválených ž</w:t>
      </w:r>
      <w:r w:rsidRPr="00295928">
        <w:rPr>
          <w:rFonts w:ascii="Times New Roman" w:hAnsi="Times New Roman" w:cs="Times New Roman"/>
          <w:sz w:val="24"/>
          <w:szCs w:val="24"/>
        </w:rPr>
        <w:t xml:space="preserve">iadateľov zo </w:t>
      </w:r>
      <w:r>
        <w:rPr>
          <w:rFonts w:ascii="Times New Roman" w:hAnsi="Times New Roman" w:cs="Times New Roman"/>
          <w:sz w:val="24"/>
          <w:szCs w:val="24"/>
        </w:rPr>
        <w:t>seminára</w:t>
      </w:r>
      <w:r w:rsidR="005E426E">
        <w:rPr>
          <w:rFonts w:ascii="Times New Roman" w:hAnsi="Times New Roman" w:cs="Times New Roman"/>
          <w:sz w:val="24"/>
          <w:szCs w:val="24"/>
        </w:rPr>
        <w:t xml:space="preserve"> odhlási. Poradie všetkých ž</w:t>
      </w:r>
      <w:r w:rsidRPr="00295928">
        <w:rPr>
          <w:rFonts w:ascii="Times New Roman" w:hAnsi="Times New Roman" w:cs="Times New Roman"/>
          <w:sz w:val="24"/>
          <w:szCs w:val="24"/>
        </w:rPr>
        <w:t>iadateľov sa určuje podľa času, v ktorom poda</w:t>
      </w:r>
      <w:r>
        <w:rPr>
          <w:rFonts w:ascii="Times New Roman" w:hAnsi="Times New Roman" w:cs="Times New Roman"/>
          <w:sz w:val="24"/>
          <w:szCs w:val="24"/>
        </w:rPr>
        <w:t>li Žiadosť o účasť na skupinovej informačnej aktivite</w:t>
      </w:r>
      <w:r w:rsidRPr="002959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3159" w:rsidRPr="005266D5" w:rsidRDefault="001A3159" w:rsidP="005266D5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66D5">
        <w:rPr>
          <w:rFonts w:ascii="Times New Roman" w:hAnsi="Times New Roman" w:cs="Times New Roman"/>
          <w:sz w:val="24"/>
          <w:szCs w:val="24"/>
        </w:rPr>
        <w:t xml:space="preserve">Podujatia sa realizujú v priestoroch </w:t>
      </w:r>
      <w:r w:rsidR="00191908" w:rsidRPr="005266D5">
        <w:rPr>
          <w:rFonts w:ascii="Times New Roman" w:hAnsi="Times New Roman" w:cs="Times New Roman"/>
          <w:sz w:val="24"/>
          <w:szCs w:val="24"/>
        </w:rPr>
        <w:t xml:space="preserve">Trade Pointov </w:t>
      </w:r>
      <w:r w:rsidRPr="005266D5">
        <w:rPr>
          <w:rFonts w:ascii="Times New Roman" w:hAnsi="Times New Roman" w:cs="Times New Roman"/>
          <w:sz w:val="24"/>
          <w:szCs w:val="24"/>
        </w:rPr>
        <w:t>alebo</w:t>
      </w:r>
      <w:r w:rsidR="00191908" w:rsidRPr="005266D5">
        <w:rPr>
          <w:rFonts w:ascii="Times New Roman" w:hAnsi="Times New Roman" w:cs="Times New Roman"/>
          <w:sz w:val="24"/>
          <w:szCs w:val="24"/>
        </w:rPr>
        <w:t xml:space="preserve"> iných dohodnutých priestoroch</w:t>
      </w:r>
      <w:r w:rsidR="006D52B4" w:rsidRPr="005266D5">
        <w:rPr>
          <w:rFonts w:ascii="Times New Roman" w:hAnsi="Times New Roman" w:cs="Times New Roman"/>
          <w:sz w:val="24"/>
          <w:szCs w:val="24"/>
        </w:rPr>
        <w:t xml:space="preserve">. </w:t>
      </w:r>
      <w:r w:rsidRPr="005266D5">
        <w:rPr>
          <w:rFonts w:ascii="Times New Roman" w:hAnsi="Times New Roman" w:cs="Times New Roman"/>
          <w:bCs/>
          <w:sz w:val="24"/>
          <w:szCs w:val="24"/>
        </w:rPr>
        <w:t>Vykonávateľ podľa predpripraveného a pred-dohodnutého plánu zabezpečuje organizáciu podujatia.</w:t>
      </w:r>
    </w:p>
    <w:p w:rsidR="001A3159" w:rsidRPr="005266D5" w:rsidRDefault="001A3159" w:rsidP="001A3159">
      <w:pPr>
        <w:spacing w:before="12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66D5">
        <w:rPr>
          <w:rFonts w:ascii="Times New Roman" w:hAnsi="Times New Roman" w:cs="Times New Roman"/>
          <w:bCs/>
          <w:sz w:val="24"/>
          <w:szCs w:val="24"/>
        </w:rPr>
        <w:t xml:space="preserve">Pred vstupom na konkrétny typ podujatia je Žiadateľ povinný odovzdať </w:t>
      </w:r>
      <w:r w:rsidRPr="005266D5">
        <w:rPr>
          <w:rFonts w:ascii="Times New Roman" w:hAnsi="Times New Roman" w:cs="Times New Roman"/>
          <w:b/>
          <w:bCs/>
          <w:sz w:val="24"/>
          <w:szCs w:val="24"/>
        </w:rPr>
        <w:t xml:space="preserve">vyplnenú a štatutárom podpísanú </w:t>
      </w:r>
      <w:r w:rsidRPr="00F67A8C">
        <w:rPr>
          <w:rFonts w:ascii="Times New Roman" w:hAnsi="Times New Roman" w:cs="Times New Roman"/>
          <w:b/>
          <w:bCs/>
          <w:sz w:val="24"/>
          <w:szCs w:val="24"/>
        </w:rPr>
        <w:t>Žiadosť</w:t>
      </w:r>
      <w:r w:rsidR="00F67A8C" w:rsidRPr="00F67A8C">
        <w:rPr>
          <w:rFonts w:ascii="Times New Roman" w:hAnsi="Times New Roman" w:cs="Times New Roman"/>
          <w:b/>
          <w:bCs/>
          <w:sz w:val="24"/>
          <w:szCs w:val="24"/>
        </w:rPr>
        <w:t xml:space="preserve"> spolu s prílohami.</w:t>
      </w:r>
      <w:r w:rsidR="00F67A8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A3159" w:rsidRDefault="001A3159" w:rsidP="005266D5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66D5">
        <w:rPr>
          <w:rFonts w:ascii="Times New Roman" w:hAnsi="Times New Roman" w:cs="Times New Roman"/>
          <w:bCs/>
          <w:sz w:val="24"/>
          <w:szCs w:val="24"/>
        </w:rPr>
        <w:t>Na podujatí je povinný Prijímateľ (alebo jeho zamestnanci) podpísať prezenčnú listinu</w:t>
      </w:r>
      <w:r w:rsidR="006D52B4" w:rsidRPr="005266D5">
        <w:rPr>
          <w:rFonts w:ascii="Times New Roman" w:hAnsi="Times New Roman" w:cs="Times New Roman"/>
          <w:bCs/>
          <w:sz w:val="24"/>
          <w:szCs w:val="24"/>
        </w:rPr>
        <w:t>,</w:t>
      </w:r>
      <w:r w:rsidRPr="005266D5">
        <w:rPr>
          <w:rFonts w:ascii="Times New Roman" w:hAnsi="Times New Roman" w:cs="Times New Roman"/>
          <w:bCs/>
          <w:sz w:val="24"/>
          <w:szCs w:val="24"/>
        </w:rPr>
        <w:t xml:space="preserve"> ktorá je nevyhnutná z dôvodu doloženia jeho účasti na podujatí.</w:t>
      </w:r>
    </w:p>
    <w:p w:rsidR="005266D5" w:rsidRPr="005266D5" w:rsidRDefault="005266D5" w:rsidP="005266D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2118F" w:rsidRPr="005266D5" w:rsidRDefault="0052118F" w:rsidP="00AA0219">
      <w:pPr>
        <w:jc w:val="both"/>
        <w:rPr>
          <w:rFonts w:ascii="Times New Roman" w:hAnsi="Times New Roman" w:cs="Times New Roman"/>
          <w:sz w:val="24"/>
          <w:szCs w:val="24"/>
        </w:rPr>
      </w:pPr>
      <w:r w:rsidRPr="005266D5">
        <w:rPr>
          <w:rFonts w:ascii="Times New Roman" w:hAnsi="Times New Roman" w:cs="Times New Roman"/>
          <w:sz w:val="24"/>
          <w:szCs w:val="24"/>
        </w:rPr>
        <w:t>Vykonávateľ písomne/elektronicky informuje Žiadateľa o výsledku výberového procesu</w:t>
      </w:r>
      <w:r w:rsidR="002C125E" w:rsidRPr="005266D5">
        <w:rPr>
          <w:rFonts w:ascii="Times New Roman" w:hAnsi="Times New Roman" w:cs="Times New Roman"/>
          <w:sz w:val="24"/>
          <w:szCs w:val="24"/>
        </w:rPr>
        <w:t>,</w:t>
      </w:r>
      <w:r w:rsidRPr="005266D5">
        <w:rPr>
          <w:rFonts w:ascii="Times New Roman" w:hAnsi="Times New Roman" w:cs="Times New Roman"/>
          <w:sz w:val="24"/>
          <w:szCs w:val="24"/>
        </w:rPr>
        <w:t xml:space="preserve"> t. j.</w:t>
      </w:r>
      <w:r w:rsidR="002C125E" w:rsidRPr="005266D5">
        <w:rPr>
          <w:rFonts w:ascii="Times New Roman" w:hAnsi="Times New Roman" w:cs="Times New Roman"/>
          <w:sz w:val="24"/>
          <w:szCs w:val="24"/>
        </w:rPr>
        <w:t xml:space="preserve"> o</w:t>
      </w:r>
      <w:r w:rsidRPr="005266D5">
        <w:rPr>
          <w:rFonts w:ascii="Times New Roman" w:hAnsi="Times New Roman" w:cs="Times New Roman"/>
          <w:sz w:val="24"/>
          <w:szCs w:val="24"/>
        </w:rPr>
        <w:t xml:space="preserve"> schválení/neschválení ale</w:t>
      </w:r>
      <w:r w:rsidR="006D52B4" w:rsidRPr="005266D5">
        <w:rPr>
          <w:rFonts w:ascii="Times New Roman" w:hAnsi="Times New Roman" w:cs="Times New Roman"/>
          <w:sz w:val="24"/>
          <w:szCs w:val="24"/>
        </w:rPr>
        <w:t xml:space="preserve">bo vyradení Žiadosti, a to </w:t>
      </w:r>
      <w:r w:rsidR="00F67A8C">
        <w:rPr>
          <w:rFonts w:ascii="Times New Roman" w:hAnsi="Times New Roman" w:cs="Times New Roman"/>
          <w:color w:val="000000" w:themeColor="text1"/>
          <w:sz w:val="24"/>
          <w:szCs w:val="24"/>
        </w:rPr>
        <w:t>do 1 pracovného dňa</w:t>
      </w:r>
      <w:r w:rsidRPr="005266D5">
        <w:rPr>
          <w:rFonts w:ascii="Times New Roman" w:hAnsi="Times New Roman" w:cs="Times New Roman"/>
          <w:sz w:val="24"/>
          <w:szCs w:val="24"/>
        </w:rPr>
        <w:t xml:space="preserve"> od</w:t>
      </w:r>
      <w:r w:rsidR="00207ED7" w:rsidRPr="005266D5">
        <w:rPr>
          <w:rFonts w:ascii="Times New Roman" w:hAnsi="Times New Roman" w:cs="Times New Roman"/>
          <w:sz w:val="24"/>
          <w:szCs w:val="24"/>
        </w:rPr>
        <w:t>o dňa vyhodnotenia výsledkov</w:t>
      </w:r>
      <w:r w:rsidRPr="005266D5">
        <w:rPr>
          <w:rFonts w:ascii="Times New Roman" w:hAnsi="Times New Roman" w:cs="Times New Roman"/>
          <w:sz w:val="24"/>
          <w:szCs w:val="24"/>
        </w:rPr>
        <w:t xml:space="preserve"> výberového procesu. </w:t>
      </w:r>
      <w:r w:rsidRPr="005266D5">
        <w:rPr>
          <w:rFonts w:ascii="Times New Roman" w:hAnsi="Times New Roman" w:cs="Times New Roman"/>
          <w:b/>
          <w:sz w:val="24"/>
          <w:szCs w:val="24"/>
        </w:rPr>
        <w:t>Žiadateľ berie na vedomie, že na poskytnut</w:t>
      </w:r>
      <w:r w:rsidR="00FA1D34" w:rsidRPr="005266D5">
        <w:rPr>
          <w:rFonts w:ascii="Times New Roman" w:hAnsi="Times New Roman" w:cs="Times New Roman"/>
          <w:b/>
          <w:sz w:val="24"/>
          <w:szCs w:val="24"/>
        </w:rPr>
        <w:t>ie pomoci nie je právny nárok.</w:t>
      </w:r>
      <w:r w:rsidR="00FA1D34" w:rsidRPr="005266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118F" w:rsidRPr="0052118F" w:rsidRDefault="0052118F" w:rsidP="00AA0219">
      <w:pPr>
        <w:jc w:val="both"/>
        <w:rPr>
          <w:rFonts w:ascii="Times New Roman" w:hAnsi="Times New Roman" w:cs="Times New Roman"/>
          <w:sz w:val="24"/>
          <w:szCs w:val="24"/>
        </w:rPr>
      </w:pPr>
      <w:r w:rsidRPr="005266D5">
        <w:rPr>
          <w:rFonts w:ascii="Times New Roman" w:hAnsi="Times New Roman" w:cs="Times New Roman"/>
          <w:sz w:val="24"/>
          <w:szCs w:val="24"/>
        </w:rPr>
        <w:t>Dňom podpisu Žiadosti zo strany Vykonávateľa sa úspešný Žiadat</w:t>
      </w:r>
      <w:r w:rsidR="00FA1D34" w:rsidRPr="005266D5">
        <w:rPr>
          <w:rFonts w:ascii="Times New Roman" w:hAnsi="Times New Roman" w:cs="Times New Roman"/>
          <w:sz w:val="24"/>
          <w:szCs w:val="24"/>
        </w:rPr>
        <w:t>eľ stáva Prijímateľom pomoci.</w:t>
      </w:r>
      <w:r w:rsidR="00FA1D3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A1D34" w:rsidRPr="005266D5" w:rsidRDefault="00FA1D34" w:rsidP="005266D5">
      <w:pPr>
        <w:pStyle w:val="Nadpis2"/>
      </w:pPr>
      <w:r w:rsidRPr="005266D5">
        <w:t xml:space="preserve"> </w:t>
      </w:r>
      <w:bookmarkStart w:id="8" w:name="_Toc510979151"/>
      <w:r w:rsidRPr="005266D5">
        <w:t>Kritéria výberu Žiadateľov</w:t>
      </w:r>
      <w:bookmarkEnd w:id="8"/>
      <w:r w:rsidRPr="005266D5">
        <w:t xml:space="preserve"> </w:t>
      </w:r>
    </w:p>
    <w:p w:rsidR="00037387" w:rsidRPr="00037387" w:rsidRDefault="00037387" w:rsidP="00037387"/>
    <w:p w:rsidR="00191908" w:rsidRPr="00191908" w:rsidRDefault="00FA1D34" w:rsidP="00191908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9" w:name="_Toc510979152"/>
      <w:r w:rsidRPr="00AA0219">
        <w:rPr>
          <w:rStyle w:val="Nadpis3Char"/>
        </w:rPr>
        <w:t xml:space="preserve">Zoznam kritérií vyhodnocovaných v rámci výzvy na vstup do Komponentu č. 12 </w:t>
      </w:r>
      <w:r w:rsidR="00191908">
        <w:rPr>
          <w:rStyle w:val="Nadpis3Char"/>
        </w:rPr>
        <w:t>e</w:t>
      </w:r>
      <w:r w:rsidRPr="00AA0219">
        <w:rPr>
          <w:rStyle w:val="Nadpis3Char"/>
        </w:rPr>
        <w:t>)</w:t>
      </w:r>
      <w:bookmarkEnd w:id="9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1908" w:rsidRPr="00191908">
        <w:rPr>
          <w:rFonts w:ascii="Times New Roman" w:hAnsi="Times New Roman" w:cs="Times New Roman"/>
          <w:sz w:val="24"/>
          <w:szCs w:val="24"/>
        </w:rPr>
        <w:t>Účasť na skupinových informačných aktivitách a odbornom poradenstve</w:t>
      </w:r>
    </w:p>
    <w:p w:rsidR="00FA1D34" w:rsidRPr="0006282D" w:rsidRDefault="00FA1D34" w:rsidP="00AA02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82D">
        <w:rPr>
          <w:rFonts w:ascii="Times New Roman" w:hAnsi="Times New Roman" w:cs="Times New Roman"/>
          <w:b/>
          <w:sz w:val="24"/>
          <w:szCs w:val="24"/>
        </w:rPr>
        <w:t xml:space="preserve">Formálna kontrola podmienok pre poskytnutie pomoci v rámci programu a Schémy: </w:t>
      </w:r>
    </w:p>
    <w:p w:rsidR="00FA1D34" w:rsidRPr="00FA1D34" w:rsidRDefault="00FA1D34" w:rsidP="00AA0219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D34">
        <w:rPr>
          <w:rFonts w:ascii="Times New Roman" w:hAnsi="Times New Roman" w:cs="Times New Roman"/>
          <w:sz w:val="24"/>
          <w:szCs w:val="24"/>
        </w:rPr>
        <w:t>úplnosť Žiadosti</w:t>
      </w:r>
      <w:r w:rsidR="0038056E">
        <w:rPr>
          <w:rFonts w:ascii="Times New Roman" w:hAnsi="Times New Roman" w:cs="Times New Roman"/>
          <w:sz w:val="24"/>
          <w:szCs w:val="24"/>
        </w:rPr>
        <w:t xml:space="preserve"> a príloh</w:t>
      </w:r>
      <w:r w:rsidR="00191908">
        <w:rPr>
          <w:rFonts w:ascii="Times New Roman" w:hAnsi="Times New Roman" w:cs="Times New Roman"/>
          <w:sz w:val="24"/>
          <w:szCs w:val="24"/>
        </w:rPr>
        <w:t>,</w:t>
      </w:r>
      <w:r w:rsidRPr="00FA1D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34" w:rsidRPr="00FA1D34" w:rsidRDefault="00FA1D34" w:rsidP="00AA0219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D34">
        <w:rPr>
          <w:rFonts w:ascii="Times New Roman" w:hAnsi="Times New Roman" w:cs="Times New Roman"/>
          <w:sz w:val="24"/>
          <w:szCs w:val="24"/>
        </w:rPr>
        <w:t xml:space="preserve">oprávnenosť Žiadateľa - MSP, ktorí spĺňajú definíciu malého a stredného podniku,  </w:t>
      </w:r>
    </w:p>
    <w:p w:rsidR="00FA1D34" w:rsidRPr="00FA1D34" w:rsidRDefault="00FA1D34" w:rsidP="00AA0219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D34">
        <w:rPr>
          <w:rFonts w:ascii="Times New Roman" w:hAnsi="Times New Roman" w:cs="Times New Roman"/>
          <w:sz w:val="24"/>
          <w:szCs w:val="24"/>
        </w:rPr>
        <w:t xml:space="preserve">oprávnenosť Žiadateľa - MSP, ktorí sídlia na území ktoréhokoľvek samosprávneho kraja s výnimkou Bratislavského samosprávneho kraja, </w:t>
      </w:r>
    </w:p>
    <w:p w:rsidR="00FA1D34" w:rsidRPr="00FA1D34" w:rsidRDefault="00FA1D34" w:rsidP="00AA0219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5101">
        <w:rPr>
          <w:rFonts w:ascii="Times New Roman" w:hAnsi="Times New Roman" w:cs="Times New Roman"/>
          <w:sz w:val="24"/>
          <w:szCs w:val="24"/>
        </w:rPr>
        <w:t>oprávn</w:t>
      </w:r>
      <w:r w:rsidR="0006282D" w:rsidRPr="00795101">
        <w:rPr>
          <w:rFonts w:ascii="Times New Roman" w:hAnsi="Times New Roman" w:cs="Times New Roman"/>
          <w:sz w:val="24"/>
          <w:szCs w:val="24"/>
        </w:rPr>
        <w:t>enosť Žiadateľa - prijatá pomoc</w:t>
      </w:r>
      <w:r w:rsidRPr="00795101">
        <w:rPr>
          <w:rFonts w:ascii="Times New Roman" w:hAnsi="Times New Roman" w:cs="Times New Roman"/>
          <w:sz w:val="24"/>
          <w:szCs w:val="24"/>
        </w:rPr>
        <w:t xml:space="preserve"> de minimis za posledné 3 roky nepresahuje stanovenú výšku v zmysle Schémy</w:t>
      </w:r>
      <w:r w:rsidRPr="00FA1D3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A1D34" w:rsidRPr="00FA1D34" w:rsidRDefault="00FA1D34" w:rsidP="00AA0219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D34">
        <w:rPr>
          <w:rFonts w:ascii="Times New Roman" w:hAnsi="Times New Roman" w:cs="Times New Roman"/>
          <w:sz w:val="24"/>
          <w:szCs w:val="24"/>
        </w:rPr>
        <w:t xml:space="preserve">oprávnenosť Žiadateľa - predmet podnikania nie je vylúčený zo zoznamu odvetví, ktorým sa v zmysle Schémy poskytuje podpora (t. j. žiada o pomoc, ktorá sa vzťahuje na všetky odvetvia hospodárstva okrem odvetví vylúčených zo zoznamu odvetví v zmysle Schémy), </w:t>
      </w:r>
    </w:p>
    <w:p w:rsidR="00FA1D34" w:rsidRPr="00FA1D34" w:rsidRDefault="00FA1D34" w:rsidP="00AA0219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D34">
        <w:rPr>
          <w:rFonts w:ascii="Times New Roman" w:hAnsi="Times New Roman" w:cs="Times New Roman"/>
          <w:sz w:val="24"/>
          <w:szCs w:val="24"/>
        </w:rPr>
        <w:t xml:space="preserve">oprávnenosť Žiadateľa - overenie vyhlásení Žiadateľa, </w:t>
      </w:r>
    </w:p>
    <w:p w:rsidR="00DE6BD0" w:rsidRPr="00B72F72" w:rsidRDefault="00FA1D34" w:rsidP="00AA02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F72">
        <w:rPr>
          <w:rFonts w:ascii="Times New Roman" w:hAnsi="Times New Roman" w:cs="Times New Roman"/>
          <w:b/>
          <w:sz w:val="24"/>
          <w:szCs w:val="24"/>
        </w:rPr>
        <w:t xml:space="preserve">Formálna kontrola predložených dokumentov: </w:t>
      </w:r>
    </w:p>
    <w:p w:rsidR="00DE6BD0" w:rsidRPr="00DE6BD0" w:rsidRDefault="00FA1D34" w:rsidP="00AA0219">
      <w:pPr>
        <w:pStyle w:val="Odsekzoznamu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6BD0">
        <w:rPr>
          <w:rFonts w:ascii="Times New Roman" w:hAnsi="Times New Roman" w:cs="Times New Roman"/>
          <w:sz w:val="24"/>
          <w:szCs w:val="24"/>
        </w:rPr>
        <w:t>Žiadosť a príloha/prílohy</w:t>
      </w:r>
      <w:r w:rsidR="009E2A16">
        <w:rPr>
          <w:rFonts w:ascii="Times New Roman" w:hAnsi="Times New Roman" w:cs="Times New Roman"/>
          <w:sz w:val="24"/>
          <w:szCs w:val="24"/>
        </w:rPr>
        <w:t>,</w:t>
      </w:r>
      <w:r w:rsidRPr="00DE6B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6BD0" w:rsidRPr="00EB6D51" w:rsidRDefault="00FA1D34" w:rsidP="00AA0219">
      <w:pPr>
        <w:pStyle w:val="Odsekzoznamu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D51">
        <w:rPr>
          <w:rFonts w:ascii="Times New Roman" w:hAnsi="Times New Roman" w:cs="Times New Roman"/>
          <w:sz w:val="24"/>
          <w:szCs w:val="24"/>
        </w:rPr>
        <w:t xml:space="preserve">prehľad prijatej pomoci de minimis za posledné 3 roky, </w:t>
      </w:r>
    </w:p>
    <w:p w:rsidR="00FA1D34" w:rsidRPr="00FA42FE" w:rsidRDefault="00FA1D34" w:rsidP="00AA0219">
      <w:pPr>
        <w:pStyle w:val="Odsekzoznamu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6BD0">
        <w:rPr>
          <w:rFonts w:ascii="Times New Roman" w:hAnsi="Times New Roman" w:cs="Times New Roman"/>
          <w:sz w:val="24"/>
          <w:szCs w:val="24"/>
        </w:rPr>
        <w:t xml:space="preserve">vyhlásenia Žiadateľa. </w:t>
      </w:r>
    </w:p>
    <w:p w:rsidR="00AA0219" w:rsidRPr="00AA0219" w:rsidRDefault="00FA1D34" w:rsidP="00AA021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AA0219">
        <w:rPr>
          <w:rFonts w:ascii="Times New Roman" w:hAnsi="Times New Roman" w:cs="Times New Roman"/>
          <w:sz w:val="24"/>
          <w:szCs w:val="24"/>
        </w:rPr>
        <w:t xml:space="preserve">Na základe uvedených kritérií vykonajú </w:t>
      </w:r>
      <w:r w:rsidR="0006282D">
        <w:rPr>
          <w:rFonts w:ascii="Times New Roman" w:hAnsi="Times New Roman" w:cs="Times New Roman"/>
          <w:sz w:val="24"/>
          <w:szCs w:val="24"/>
        </w:rPr>
        <w:t>odborní</w:t>
      </w:r>
      <w:r w:rsidR="00DE6BD0" w:rsidRPr="00AA0219">
        <w:rPr>
          <w:rFonts w:ascii="Times New Roman" w:hAnsi="Times New Roman" w:cs="Times New Roman"/>
          <w:sz w:val="24"/>
          <w:szCs w:val="24"/>
        </w:rPr>
        <w:t xml:space="preserve"> pracovníci </w:t>
      </w:r>
      <w:r w:rsidR="0006282D">
        <w:rPr>
          <w:rFonts w:ascii="Times New Roman" w:hAnsi="Times New Roman" w:cs="Times New Roman"/>
          <w:sz w:val="24"/>
          <w:szCs w:val="24"/>
        </w:rPr>
        <w:t xml:space="preserve">Vykonávateľa </w:t>
      </w:r>
      <w:r w:rsidR="00DE6BD0" w:rsidRPr="00AA0219">
        <w:rPr>
          <w:rFonts w:ascii="Times New Roman" w:hAnsi="Times New Roman" w:cs="Times New Roman"/>
          <w:sz w:val="24"/>
          <w:szCs w:val="24"/>
        </w:rPr>
        <w:t>formálnu</w:t>
      </w:r>
      <w:r w:rsidRPr="00AA0219">
        <w:rPr>
          <w:rFonts w:ascii="Times New Roman" w:hAnsi="Times New Roman" w:cs="Times New Roman"/>
          <w:sz w:val="24"/>
          <w:szCs w:val="24"/>
        </w:rPr>
        <w:t xml:space="preserve"> kontrolu podmienok pre vstup do </w:t>
      </w:r>
      <w:r w:rsidR="00DE6BD0" w:rsidRPr="00AA0219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AA0219">
        <w:rPr>
          <w:rFonts w:ascii="Times New Roman" w:hAnsi="Times New Roman" w:cs="Times New Roman"/>
          <w:sz w:val="24"/>
          <w:szCs w:val="24"/>
        </w:rPr>
        <w:t xml:space="preserve">a formálnu kontrolu predkladanej Žiadosti a povinnej prílohy </w:t>
      </w:r>
      <w:r w:rsidR="00DE6BD0" w:rsidRPr="00AA0219">
        <w:rPr>
          <w:rFonts w:ascii="Times New Roman" w:hAnsi="Times New Roman" w:cs="Times New Roman"/>
          <w:sz w:val="24"/>
          <w:szCs w:val="24"/>
        </w:rPr>
        <w:t>(príloh) Žiadosti.</w:t>
      </w:r>
    </w:p>
    <w:p w:rsidR="00FA1D34" w:rsidRPr="00AA0219" w:rsidRDefault="00FA1D34" w:rsidP="00AA021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AA0219">
        <w:rPr>
          <w:rFonts w:ascii="Times New Roman" w:hAnsi="Times New Roman" w:cs="Times New Roman"/>
          <w:sz w:val="24"/>
          <w:szCs w:val="24"/>
        </w:rPr>
        <w:t>V prípade neúplnej Žiadosti Vykonávateľ vyžiada od Žiadateľa doplnenie dokumentov, príloh, vyhlásení, alebo iných doplňujúcich informácií. Týmto spôsobom budú spomedzi všetkých Žiadateľov vybraní len tí</w:t>
      </w:r>
      <w:r w:rsidR="0006282D">
        <w:rPr>
          <w:rFonts w:ascii="Times New Roman" w:hAnsi="Times New Roman" w:cs="Times New Roman"/>
          <w:sz w:val="24"/>
          <w:szCs w:val="24"/>
        </w:rPr>
        <w:t xml:space="preserve"> Žiadatelia</w:t>
      </w:r>
      <w:r w:rsidRPr="00AA0219">
        <w:rPr>
          <w:rFonts w:ascii="Times New Roman" w:hAnsi="Times New Roman" w:cs="Times New Roman"/>
          <w:sz w:val="24"/>
          <w:szCs w:val="24"/>
        </w:rPr>
        <w:t>, ktorí</w:t>
      </w:r>
      <w:r w:rsidR="0006282D">
        <w:rPr>
          <w:rFonts w:ascii="Times New Roman" w:hAnsi="Times New Roman" w:cs="Times New Roman"/>
          <w:sz w:val="24"/>
          <w:szCs w:val="24"/>
        </w:rPr>
        <w:t xml:space="preserve"> spĺňajú všetky uvedené kritériá</w:t>
      </w:r>
      <w:r w:rsidRPr="00AA0219">
        <w:rPr>
          <w:rFonts w:ascii="Times New Roman" w:hAnsi="Times New Roman" w:cs="Times New Roman"/>
          <w:sz w:val="24"/>
          <w:szCs w:val="24"/>
        </w:rPr>
        <w:t>. Ostatní Žiadatelia, ktorí ani po vyžiadaní nedodajú chýbajúce dokumenty, prílohy a/alebo doplňujúce informácie v stanovenej lehote</w:t>
      </w:r>
      <w:r w:rsidR="0006282D">
        <w:rPr>
          <w:rFonts w:ascii="Times New Roman" w:hAnsi="Times New Roman" w:cs="Times New Roman"/>
          <w:sz w:val="24"/>
          <w:szCs w:val="24"/>
        </w:rPr>
        <w:t xml:space="preserve"> (lehoty sú uvedené v časti </w:t>
      </w:r>
      <w:r w:rsidR="007F7784">
        <w:rPr>
          <w:rFonts w:ascii="Times New Roman" w:hAnsi="Times New Roman" w:cs="Times New Roman"/>
          <w:sz w:val="24"/>
          <w:szCs w:val="24"/>
        </w:rPr>
        <w:t>c) Výberový proces</w:t>
      </w:r>
      <w:r w:rsidR="0006282D">
        <w:rPr>
          <w:rFonts w:ascii="Times New Roman" w:hAnsi="Times New Roman" w:cs="Times New Roman"/>
          <w:sz w:val="24"/>
          <w:szCs w:val="24"/>
        </w:rPr>
        <w:t>)</w:t>
      </w:r>
      <w:r w:rsidRPr="00AA0219">
        <w:rPr>
          <w:rFonts w:ascii="Times New Roman" w:hAnsi="Times New Roman" w:cs="Times New Roman"/>
          <w:sz w:val="24"/>
          <w:szCs w:val="24"/>
        </w:rPr>
        <w:t xml:space="preserve">, budú na základe nesplnenej formálnej kontroly automaticky vyradení z výberového procesu.  </w:t>
      </w:r>
    </w:p>
    <w:p w:rsidR="009F0273" w:rsidRDefault="00FA1D34" w:rsidP="00AA0219">
      <w:pPr>
        <w:pStyle w:val="Bezriadkovania"/>
        <w:jc w:val="both"/>
      </w:pPr>
      <w:r w:rsidRPr="00AA0219">
        <w:rPr>
          <w:rFonts w:ascii="Times New Roman" w:hAnsi="Times New Roman" w:cs="Times New Roman"/>
          <w:sz w:val="24"/>
          <w:szCs w:val="24"/>
        </w:rPr>
        <w:t>Žiadatelia, ktorí splnili všetky kritériá formálnej kontroly sa stanú ús</w:t>
      </w:r>
      <w:r w:rsidR="00DE6BD0" w:rsidRPr="00AA0219">
        <w:rPr>
          <w:rFonts w:ascii="Times New Roman" w:hAnsi="Times New Roman" w:cs="Times New Roman"/>
          <w:sz w:val="24"/>
          <w:szCs w:val="24"/>
        </w:rPr>
        <w:t xml:space="preserve">pešnými Žiadateľmi o Komponent č.12 </w:t>
      </w:r>
      <w:r w:rsidR="00A166E7">
        <w:rPr>
          <w:rFonts w:ascii="Times New Roman" w:hAnsi="Times New Roman" w:cs="Times New Roman"/>
          <w:sz w:val="24"/>
          <w:szCs w:val="24"/>
        </w:rPr>
        <w:t>e</w:t>
      </w:r>
      <w:r w:rsidR="00DE6BD0" w:rsidRPr="00AA0219">
        <w:rPr>
          <w:rFonts w:ascii="Times New Roman" w:hAnsi="Times New Roman" w:cs="Times New Roman"/>
          <w:sz w:val="24"/>
          <w:szCs w:val="24"/>
        </w:rPr>
        <w:t>)</w:t>
      </w:r>
      <w:r w:rsidR="00A166E7">
        <w:rPr>
          <w:rFonts w:ascii="Times New Roman" w:hAnsi="Times New Roman" w:cs="Times New Roman"/>
          <w:sz w:val="24"/>
          <w:szCs w:val="24"/>
        </w:rPr>
        <w:t>.</w:t>
      </w:r>
    </w:p>
    <w:p w:rsidR="00D51213" w:rsidRPr="00515D7A" w:rsidRDefault="00D51213" w:rsidP="00AA02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6BD0" w:rsidRDefault="00DE6BD0" w:rsidP="00DE6BD0">
      <w:pPr>
        <w:pStyle w:val="Nadpis2"/>
      </w:pPr>
      <w:bookmarkStart w:id="10" w:name="_Toc510979153"/>
      <w:r w:rsidRPr="00DE6BD0">
        <w:t>Deň poskytnutia pomoci de minimis a výška poskytnutej pomoci de minimis</w:t>
      </w:r>
      <w:bookmarkEnd w:id="10"/>
      <w:r w:rsidRPr="00DE6BD0">
        <w:t xml:space="preserve"> </w:t>
      </w:r>
    </w:p>
    <w:p w:rsidR="00DE6BD0" w:rsidRPr="00DE6BD0" w:rsidRDefault="00DE6BD0" w:rsidP="00DE6BD0"/>
    <w:p w:rsidR="00DE6BD0" w:rsidRDefault="00DE6BD0" w:rsidP="00AA0219">
      <w:pPr>
        <w:jc w:val="both"/>
        <w:rPr>
          <w:rFonts w:ascii="Times New Roman" w:hAnsi="Times New Roman" w:cs="Times New Roman"/>
          <w:sz w:val="24"/>
          <w:szCs w:val="24"/>
        </w:rPr>
      </w:pPr>
      <w:r w:rsidRPr="00DE6BD0">
        <w:rPr>
          <w:rFonts w:ascii="Times New Roman" w:hAnsi="Times New Roman" w:cs="Times New Roman"/>
          <w:sz w:val="24"/>
          <w:szCs w:val="24"/>
        </w:rPr>
        <w:t xml:space="preserve">V prípade </w:t>
      </w:r>
      <w:r w:rsidR="00191908">
        <w:rPr>
          <w:rFonts w:ascii="Times New Roman" w:hAnsi="Times New Roman" w:cs="Times New Roman"/>
          <w:sz w:val="24"/>
          <w:szCs w:val="24"/>
        </w:rPr>
        <w:t>Účasti</w:t>
      </w:r>
      <w:r w:rsidR="00191908" w:rsidRPr="00191908">
        <w:rPr>
          <w:rFonts w:ascii="Times New Roman" w:hAnsi="Times New Roman" w:cs="Times New Roman"/>
          <w:sz w:val="24"/>
          <w:szCs w:val="24"/>
        </w:rPr>
        <w:t xml:space="preserve"> na skupinových informačných aktivitách a odbornom poradenstve</w:t>
      </w:r>
      <w:r w:rsidR="00191908">
        <w:rPr>
          <w:rFonts w:ascii="Times New Roman" w:hAnsi="Times New Roman" w:cs="Times New Roman"/>
          <w:sz w:val="24"/>
          <w:szCs w:val="24"/>
        </w:rPr>
        <w:t xml:space="preserve"> </w:t>
      </w:r>
      <w:r w:rsidR="007F7784">
        <w:rPr>
          <w:rFonts w:ascii="Times New Roman" w:hAnsi="Times New Roman" w:cs="Times New Roman"/>
          <w:sz w:val="24"/>
          <w:szCs w:val="24"/>
        </w:rPr>
        <w:t>v P</w:t>
      </w:r>
      <w:r>
        <w:rPr>
          <w:rFonts w:ascii="Times New Roman" w:hAnsi="Times New Roman" w:cs="Times New Roman"/>
          <w:sz w:val="24"/>
          <w:szCs w:val="24"/>
        </w:rPr>
        <w:t>rogram</w:t>
      </w:r>
      <w:r w:rsidR="007F778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na podporu internacionalizácie MSP prostredníctvom Trade Pointov  </w:t>
      </w:r>
      <w:r w:rsidRPr="00DE6BD0">
        <w:rPr>
          <w:rFonts w:ascii="Times New Roman" w:hAnsi="Times New Roman" w:cs="Times New Roman"/>
          <w:sz w:val="24"/>
          <w:szCs w:val="24"/>
        </w:rPr>
        <w:t xml:space="preserve">(Komponent č. </w:t>
      </w:r>
      <w:r>
        <w:rPr>
          <w:rFonts w:ascii="Times New Roman" w:hAnsi="Times New Roman" w:cs="Times New Roman"/>
          <w:sz w:val="24"/>
          <w:szCs w:val="24"/>
        </w:rPr>
        <w:t xml:space="preserve">12 </w:t>
      </w:r>
      <w:r w:rsidR="0019190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E6BD0">
        <w:rPr>
          <w:rFonts w:ascii="Times New Roman" w:hAnsi="Times New Roman" w:cs="Times New Roman"/>
          <w:sz w:val="24"/>
          <w:szCs w:val="24"/>
        </w:rPr>
        <w:t xml:space="preserve"> Schémy) sa za deň poskytnutia pomoci de minimis považuje nadobudnutie účinnosti právneho úkonu, t. j. </w:t>
      </w:r>
      <w:r w:rsidRPr="00A166E7">
        <w:rPr>
          <w:rFonts w:ascii="Times New Roman" w:hAnsi="Times New Roman" w:cs="Times New Roman"/>
          <w:b/>
          <w:sz w:val="24"/>
          <w:szCs w:val="24"/>
        </w:rPr>
        <w:t>deň podpisu Žiadosti zo strany Vykonávateľa</w:t>
      </w:r>
      <w:r w:rsidRPr="00DE6BD0">
        <w:rPr>
          <w:rFonts w:ascii="Times New Roman" w:hAnsi="Times New Roman" w:cs="Times New Roman"/>
          <w:sz w:val="24"/>
          <w:szCs w:val="24"/>
        </w:rPr>
        <w:t xml:space="preserve">. Výška predpokladanej poskytnutej pomoci de minimis, ktorá bude oznámená Prijímateľovi sa vypočíta ako maximum hodnôt, ktoré tvoria obsah </w:t>
      </w:r>
      <w:r w:rsidR="00A166E7">
        <w:rPr>
          <w:rFonts w:ascii="Times New Roman" w:hAnsi="Times New Roman" w:cs="Times New Roman"/>
          <w:sz w:val="24"/>
          <w:szCs w:val="24"/>
        </w:rPr>
        <w:t>sl</w:t>
      </w:r>
      <w:r w:rsidR="0057165D">
        <w:rPr>
          <w:rFonts w:ascii="Times New Roman" w:hAnsi="Times New Roman" w:cs="Times New Roman"/>
          <w:sz w:val="24"/>
          <w:szCs w:val="24"/>
        </w:rPr>
        <w:t>užby.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E6B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66E7" w:rsidRPr="00A166E7" w:rsidRDefault="00A166E7" w:rsidP="00A166E7">
      <w:pPr>
        <w:jc w:val="both"/>
        <w:rPr>
          <w:rFonts w:ascii="Times New Roman" w:hAnsi="Times New Roman" w:cs="Times New Roman"/>
          <w:sz w:val="24"/>
          <w:szCs w:val="24"/>
        </w:rPr>
      </w:pPr>
      <w:r w:rsidRPr="00A166E7">
        <w:rPr>
          <w:rFonts w:ascii="Times New Roman" w:hAnsi="Times New Roman" w:cs="Times New Roman"/>
          <w:sz w:val="24"/>
          <w:szCs w:val="24"/>
        </w:rPr>
        <w:t>Maximálne poskytnutá pomoc predstavuje tento komponent schémy :</w:t>
      </w:r>
    </w:p>
    <w:p w:rsidR="00A166E7" w:rsidRPr="00DE6BD0" w:rsidRDefault="00A166E7" w:rsidP="00A166E7">
      <w:pPr>
        <w:jc w:val="both"/>
        <w:rPr>
          <w:rFonts w:ascii="Times New Roman" w:hAnsi="Times New Roman" w:cs="Times New Roman"/>
          <w:sz w:val="24"/>
          <w:szCs w:val="24"/>
        </w:rPr>
      </w:pPr>
      <w:r w:rsidRPr="00A166E7">
        <w:rPr>
          <w:rFonts w:ascii="Times New Roman" w:hAnsi="Times New Roman" w:cs="Times New Roman"/>
          <w:sz w:val="24"/>
          <w:szCs w:val="24"/>
        </w:rPr>
        <w:t>MAX = (((cena práce * počet hodín) + (ostatné priame náklady)) / počet zúčastnených MSP)</w:t>
      </w:r>
    </w:p>
    <w:p w:rsidR="00DE6BD0" w:rsidRPr="005266D5" w:rsidRDefault="007F7784" w:rsidP="005266D5">
      <w:pPr>
        <w:pStyle w:val="Nadpis2"/>
      </w:pPr>
      <w:bookmarkStart w:id="11" w:name="_Toc510979154"/>
      <w:r w:rsidRPr="005266D5">
        <w:t>Podmienky prihlásenia sa do V</w:t>
      </w:r>
      <w:r w:rsidR="00DE6BD0" w:rsidRPr="005266D5">
        <w:t>ýzvy</w:t>
      </w:r>
      <w:bookmarkEnd w:id="11"/>
      <w:r w:rsidR="00DE6BD0" w:rsidRPr="005266D5">
        <w:t xml:space="preserve"> </w:t>
      </w:r>
    </w:p>
    <w:p w:rsidR="00DE6BD0" w:rsidRPr="00FA1D34" w:rsidRDefault="00DE6BD0" w:rsidP="00AA0219">
      <w:pPr>
        <w:jc w:val="both"/>
        <w:rPr>
          <w:rFonts w:ascii="Times New Roman" w:hAnsi="Times New Roman" w:cs="Times New Roman"/>
          <w:sz w:val="24"/>
          <w:szCs w:val="24"/>
        </w:rPr>
      </w:pPr>
      <w:r w:rsidRPr="00DE6BD0">
        <w:rPr>
          <w:rFonts w:ascii="Times New Roman" w:hAnsi="Times New Roman" w:cs="Times New Roman"/>
          <w:sz w:val="24"/>
          <w:szCs w:val="24"/>
        </w:rPr>
        <w:t>Aktuálne znenie otvorenej výzvy n</w:t>
      </w:r>
      <w:r>
        <w:rPr>
          <w:rFonts w:ascii="Times New Roman" w:hAnsi="Times New Roman" w:cs="Times New Roman"/>
          <w:sz w:val="24"/>
          <w:szCs w:val="24"/>
        </w:rPr>
        <w:t>a prih</w:t>
      </w:r>
      <w:r w:rsidR="0057165D">
        <w:rPr>
          <w:rFonts w:ascii="Times New Roman" w:hAnsi="Times New Roman" w:cs="Times New Roman"/>
          <w:sz w:val="24"/>
          <w:szCs w:val="24"/>
        </w:rPr>
        <w:t>lásenie sa do Komponentu č. 12 e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DE6BD0">
        <w:rPr>
          <w:rFonts w:ascii="Times New Roman" w:hAnsi="Times New Roman" w:cs="Times New Roman"/>
          <w:sz w:val="24"/>
          <w:szCs w:val="24"/>
        </w:rPr>
        <w:t xml:space="preserve"> Schémy ako aj ostatných komponentov Schémy sa nachádzajú na webovom portáli Vykonávateľa. </w:t>
      </w:r>
    </w:p>
    <w:sectPr w:rsidR="00DE6BD0" w:rsidRPr="00FA1D34" w:rsidSect="00AD0C90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024" w:rsidRDefault="00564024" w:rsidP="00515D7A">
      <w:pPr>
        <w:spacing w:after="0" w:line="240" w:lineRule="auto"/>
      </w:pPr>
      <w:r>
        <w:separator/>
      </w:r>
    </w:p>
  </w:endnote>
  <w:endnote w:type="continuationSeparator" w:id="0">
    <w:p w:rsidR="00564024" w:rsidRDefault="00564024" w:rsidP="00515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2867682"/>
      <w:docPartObj>
        <w:docPartGallery w:val="Page Numbers (Bottom of Page)"/>
        <w:docPartUnique/>
      </w:docPartObj>
    </w:sdtPr>
    <w:sdtEndPr/>
    <w:sdtContent>
      <w:p w:rsidR="00637C70" w:rsidRDefault="003F4577">
        <w:pPr>
          <w:pStyle w:val="Pta"/>
          <w:jc w:val="right"/>
        </w:pPr>
        <w:r>
          <w:fldChar w:fldCharType="begin"/>
        </w:r>
        <w:r w:rsidR="00550849">
          <w:instrText>PAGE   \* MERGEFORMAT</w:instrText>
        </w:r>
        <w:r>
          <w:fldChar w:fldCharType="separate"/>
        </w:r>
        <w:r w:rsidR="00C0298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637C70" w:rsidRDefault="00637C7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024" w:rsidRDefault="00564024" w:rsidP="00515D7A">
      <w:pPr>
        <w:spacing w:after="0" w:line="240" w:lineRule="auto"/>
      </w:pPr>
      <w:r>
        <w:separator/>
      </w:r>
    </w:p>
  </w:footnote>
  <w:footnote w:type="continuationSeparator" w:id="0">
    <w:p w:rsidR="00564024" w:rsidRDefault="00564024" w:rsidP="00515D7A">
      <w:pPr>
        <w:spacing w:after="0" w:line="240" w:lineRule="auto"/>
      </w:pPr>
      <w:r>
        <w:continuationSeparator/>
      </w:r>
    </w:p>
  </w:footnote>
  <w:footnote w:id="1">
    <w:p w:rsidR="00637C70" w:rsidRPr="00253619" w:rsidRDefault="00637C70" w:rsidP="00253619">
      <w:pPr>
        <w:pStyle w:val="Bezriadkovania"/>
        <w:rPr>
          <w:rFonts w:ascii="Times New Roman" w:hAnsi="Times New Roman" w:cs="Times New Roman"/>
          <w:sz w:val="16"/>
          <w:szCs w:val="16"/>
        </w:rPr>
      </w:pPr>
      <w:r w:rsidRPr="00253619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Pr="00253619">
        <w:rPr>
          <w:rFonts w:ascii="Times New Roman" w:hAnsi="Times New Roman" w:cs="Times New Roman"/>
          <w:sz w:val="16"/>
          <w:szCs w:val="16"/>
        </w:rPr>
        <w:t xml:space="preserve"> písm. c) okrem neregulovaných slobodných povolaní -fyzických osôb vykonávajúcich činnosť podľa Autorského zákona č. 185/2015 Z. z. v znení neskorších predpiso</w:t>
      </w:r>
      <w:r w:rsidR="002C125E">
        <w:rPr>
          <w:rFonts w:ascii="Times New Roman" w:hAnsi="Times New Roman" w:cs="Times New Roman"/>
          <w:sz w:val="16"/>
          <w:szCs w:val="16"/>
        </w:rPr>
        <w:t xml:space="preserve">v. </w:t>
      </w:r>
    </w:p>
  </w:footnote>
  <w:footnote w:id="2">
    <w:p w:rsidR="00253619" w:rsidRPr="002C125E" w:rsidRDefault="00253619">
      <w:pPr>
        <w:pStyle w:val="Textpoznmkypodiarou"/>
        <w:rPr>
          <w:rFonts w:ascii="Times New Roman" w:hAnsi="Times New Roman" w:cs="Times New Roman"/>
          <w:sz w:val="16"/>
          <w:szCs w:val="16"/>
        </w:rPr>
      </w:pPr>
      <w:r w:rsidRPr="002C125E">
        <w:rPr>
          <w:rFonts w:ascii="Times New Roman" w:hAnsi="Times New Roman" w:cs="Times New Roman"/>
          <w:sz w:val="16"/>
          <w:szCs w:val="16"/>
        </w:rPr>
        <w:footnoteRef/>
      </w:r>
      <w:r w:rsidRPr="002C125E">
        <w:rPr>
          <w:rFonts w:ascii="Times New Roman" w:hAnsi="Times New Roman" w:cs="Times New Roman"/>
          <w:sz w:val="16"/>
          <w:szCs w:val="16"/>
        </w:rPr>
        <w:t xml:space="preserve"> Prijímateľmi pomoci podľa tejto výzvy môžu byť podnikateľské subjekty, ktoré spĺňajú definíciu MSP ku dňu podania Žiadosti v zmysle definície uvedenej v prílohe I Nariadenia Komisie (EÚ) č. 651/2014 zo 17. júna 2014 o vyhlásení určitých kategórií pomoci za zlučiteľné s vnútorným trhom podľa článkov 107 a 108 zmluvy.</w:t>
      </w:r>
    </w:p>
  </w:footnote>
  <w:footnote w:id="3">
    <w:p w:rsidR="00253619" w:rsidRPr="002C125E" w:rsidRDefault="00253619" w:rsidP="00253619">
      <w:pPr>
        <w:pStyle w:val="Textpoznmkypodiarou"/>
        <w:rPr>
          <w:rFonts w:ascii="Times New Roman" w:hAnsi="Times New Roman" w:cs="Times New Roman"/>
          <w:sz w:val="16"/>
          <w:szCs w:val="16"/>
        </w:rPr>
      </w:pPr>
      <w:r w:rsidRPr="002C125E">
        <w:rPr>
          <w:rFonts w:ascii="Times New Roman" w:hAnsi="Times New Roman" w:cs="Times New Roman"/>
          <w:sz w:val="16"/>
          <w:szCs w:val="16"/>
        </w:rPr>
        <w:footnoteRef/>
      </w:r>
      <w:r w:rsidRPr="002C125E">
        <w:rPr>
          <w:rFonts w:ascii="Times New Roman" w:hAnsi="Times New Roman" w:cs="Times New Roman"/>
          <w:sz w:val="16"/>
          <w:szCs w:val="16"/>
        </w:rPr>
        <w:t xml:space="preserve"> v zmysle Nariadenia Komisie EÚ č. 1407/20133 z 18. decembra 2013 o uplatňovaní článkov 107 a 108 Zmluvy o fungovaní Európskej únie na pomoc de minimis (ďalej len „nariadenie de minimis“); Ú. v. EÚ L 352, 24.12.2013, s. 1-8.</w:t>
      </w:r>
    </w:p>
    <w:p w:rsidR="00253619" w:rsidRDefault="00253619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C78D2"/>
    <w:multiLevelType w:val="hybridMultilevel"/>
    <w:tmpl w:val="CCDA41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D31F2"/>
    <w:multiLevelType w:val="hybridMultilevel"/>
    <w:tmpl w:val="4A54E8B8"/>
    <w:lvl w:ilvl="0" w:tplc="130C1C84">
      <w:start w:val="1"/>
      <w:numFmt w:val="lowerLetter"/>
      <w:pStyle w:val="Nadpis2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A150A"/>
    <w:multiLevelType w:val="hybridMultilevel"/>
    <w:tmpl w:val="48F8AB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52671"/>
    <w:multiLevelType w:val="hybridMultilevel"/>
    <w:tmpl w:val="009006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B196D"/>
    <w:multiLevelType w:val="hybridMultilevel"/>
    <w:tmpl w:val="186E79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4354D"/>
    <w:multiLevelType w:val="hybridMultilevel"/>
    <w:tmpl w:val="F036C648"/>
    <w:lvl w:ilvl="0" w:tplc="C268C0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607EB"/>
    <w:multiLevelType w:val="hybridMultilevel"/>
    <w:tmpl w:val="1EF03E26"/>
    <w:lvl w:ilvl="0" w:tplc="C268C0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E0345"/>
    <w:multiLevelType w:val="hybridMultilevel"/>
    <w:tmpl w:val="3586CDA2"/>
    <w:lvl w:ilvl="0" w:tplc="505EB55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F1612"/>
    <w:multiLevelType w:val="hybridMultilevel"/>
    <w:tmpl w:val="AE20B246"/>
    <w:lvl w:ilvl="0" w:tplc="041B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88" w:hanging="360"/>
      </w:pPr>
    </w:lvl>
    <w:lvl w:ilvl="2" w:tplc="041B001B" w:tentative="1">
      <w:start w:val="1"/>
      <w:numFmt w:val="lowerRoman"/>
      <w:lvlText w:val="%3."/>
      <w:lvlJc w:val="right"/>
      <w:pPr>
        <w:ind w:left="2208" w:hanging="180"/>
      </w:pPr>
    </w:lvl>
    <w:lvl w:ilvl="3" w:tplc="041B000F" w:tentative="1">
      <w:start w:val="1"/>
      <w:numFmt w:val="decimal"/>
      <w:lvlText w:val="%4."/>
      <w:lvlJc w:val="left"/>
      <w:pPr>
        <w:ind w:left="2928" w:hanging="360"/>
      </w:pPr>
    </w:lvl>
    <w:lvl w:ilvl="4" w:tplc="041B0019" w:tentative="1">
      <w:start w:val="1"/>
      <w:numFmt w:val="lowerLetter"/>
      <w:lvlText w:val="%5."/>
      <w:lvlJc w:val="left"/>
      <w:pPr>
        <w:ind w:left="3648" w:hanging="360"/>
      </w:pPr>
    </w:lvl>
    <w:lvl w:ilvl="5" w:tplc="041B001B" w:tentative="1">
      <w:start w:val="1"/>
      <w:numFmt w:val="lowerRoman"/>
      <w:lvlText w:val="%6."/>
      <w:lvlJc w:val="right"/>
      <w:pPr>
        <w:ind w:left="4368" w:hanging="180"/>
      </w:pPr>
    </w:lvl>
    <w:lvl w:ilvl="6" w:tplc="041B000F" w:tentative="1">
      <w:start w:val="1"/>
      <w:numFmt w:val="decimal"/>
      <w:lvlText w:val="%7."/>
      <w:lvlJc w:val="left"/>
      <w:pPr>
        <w:ind w:left="5088" w:hanging="360"/>
      </w:pPr>
    </w:lvl>
    <w:lvl w:ilvl="7" w:tplc="041B0019" w:tentative="1">
      <w:start w:val="1"/>
      <w:numFmt w:val="lowerLetter"/>
      <w:lvlText w:val="%8."/>
      <w:lvlJc w:val="left"/>
      <w:pPr>
        <w:ind w:left="5808" w:hanging="360"/>
      </w:pPr>
    </w:lvl>
    <w:lvl w:ilvl="8" w:tplc="041B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9" w15:restartNumberingAfterBreak="0">
    <w:nsid w:val="40594A0D"/>
    <w:multiLevelType w:val="hybridMultilevel"/>
    <w:tmpl w:val="16F4FAE6"/>
    <w:lvl w:ilvl="0" w:tplc="CECCE74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895735"/>
    <w:multiLevelType w:val="hybridMultilevel"/>
    <w:tmpl w:val="BECC31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B22A0"/>
    <w:multiLevelType w:val="hybridMultilevel"/>
    <w:tmpl w:val="F3BACE74"/>
    <w:lvl w:ilvl="0" w:tplc="041B0017">
      <w:start w:val="1"/>
      <w:numFmt w:val="lowerLetter"/>
      <w:lvlText w:val="%1)"/>
      <w:lvlJc w:val="left"/>
      <w:pPr>
        <w:ind w:left="768" w:hanging="360"/>
      </w:pPr>
    </w:lvl>
    <w:lvl w:ilvl="1" w:tplc="041B0019" w:tentative="1">
      <w:start w:val="1"/>
      <w:numFmt w:val="lowerLetter"/>
      <w:lvlText w:val="%2."/>
      <w:lvlJc w:val="left"/>
      <w:pPr>
        <w:ind w:left="1488" w:hanging="360"/>
      </w:pPr>
    </w:lvl>
    <w:lvl w:ilvl="2" w:tplc="041B001B" w:tentative="1">
      <w:start w:val="1"/>
      <w:numFmt w:val="lowerRoman"/>
      <w:lvlText w:val="%3."/>
      <w:lvlJc w:val="right"/>
      <w:pPr>
        <w:ind w:left="2208" w:hanging="180"/>
      </w:pPr>
    </w:lvl>
    <w:lvl w:ilvl="3" w:tplc="041B000F" w:tentative="1">
      <w:start w:val="1"/>
      <w:numFmt w:val="decimal"/>
      <w:lvlText w:val="%4."/>
      <w:lvlJc w:val="left"/>
      <w:pPr>
        <w:ind w:left="2928" w:hanging="360"/>
      </w:pPr>
    </w:lvl>
    <w:lvl w:ilvl="4" w:tplc="041B0019" w:tentative="1">
      <w:start w:val="1"/>
      <w:numFmt w:val="lowerLetter"/>
      <w:lvlText w:val="%5."/>
      <w:lvlJc w:val="left"/>
      <w:pPr>
        <w:ind w:left="3648" w:hanging="360"/>
      </w:pPr>
    </w:lvl>
    <w:lvl w:ilvl="5" w:tplc="041B001B" w:tentative="1">
      <w:start w:val="1"/>
      <w:numFmt w:val="lowerRoman"/>
      <w:lvlText w:val="%6."/>
      <w:lvlJc w:val="right"/>
      <w:pPr>
        <w:ind w:left="4368" w:hanging="180"/>
      </w:pPr>
    </w:lvl>
    <w:lvl w:ilvl="6" w:tplc="041B000F" w:tentative="1">
      <w:start w:val="1"/>
      <w:numFmt w:val="decimal"/>
      <w:lvlText w:val="%7."/>
      <w:lvlJc w:val="left"/>
      <w:pPr>
        <w:ind w:left="5088" w:hanging="360"/>
      </w:pPr>
    </w:lvl>
    <w:lvl w:ilvl="7" w:tplc="041B0019" w:tentative="1">
      <w:start w:val="1"/>
      <w:numFmt w:val="lowerLetter"/>
      <w:lvlText w:val="%8."/>
      <w:lvlJc w:val="left"/>
      <w:pPr>
        <w:ind w:left="5808" w:hanging="360"/>
      </w:pPr>
    </w:lvl>
    <w:lvl w:ilvl="8" w:tplc="041B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 w15:restartNumberingAfterBreak="0">
    <w:nsid w:val="542D00C9"/>
    <w:multiLevelType w:val="hybridMultilevel"/>
    <w:tmpl w:val="A13C065E"/>
    <w:lvl w:ilvl="0" w:tplc="505EB55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B28E2"/>
    <w:multiLevelType w:val="hybridMultilevel"/>
    <w:tmpl w:val="4A9228AA"/>
    <w:lvl w:ilvl="0" w:tplc="505EB55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02BC6"/>
    <w:multiLevelType w:val="hybridMultilevel"/>
    <w:tmpl w:val="B62086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7284B"/>
    <w:multiLevelType w:val="hybridMultilevel"/>
    <w:tmpl w:val="FA6CAE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C31B7D"/>
    <w:multiLevelType w:val="hybridMultilevel"/>
    <w:tmpl w:val="EAF205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453FF6"/>
    <w:multiLevelType w:val="hybridMultilevel"/>
    <w:tmpl w:val="8320C9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5"/>
  </w:num>
  <w:num w:numId="4">
    <w:abstractNumId w:val="3"/>
  </w:num>
  <w:num w:numId="5">
    <w:abstractNumId w:val="17"/>
  </w:num>
  <w:num w:numId="6">
    <w:abstractNumId w:val="0"/>
  </w:num>
  <w:num w:numId="7">
    <w:abstractNumId w:val="12"/>
  </w:num>
  <w:num w:numId="8">
    <w:abstractNumId w:val="13"/>
  </w:num>
  <w:num w:numId="9">
    <w:abstractNumId w:val="7"/>
  </w:num>
  <w:num w:numId="10">
    <w:abstractNumId w:val="11"/>
  </w:num>
  <w:num w:numId="11">
    <w:abstractNumId w:val="8"/>
  </w:num>
  <w:num w:numId="12">
    <w:abstractNumId w:val="16"/>
  </w:num>
  <w:num w:numId="13">
    <w:abstractNumId w:val="2"/>
  </w:num>
  <w:num w:numId="14">
    <w:abstractNumId w:val="14"/>
  </w:num>
  <w:num w:numId="15">
    <w:abstractNumId w:val="10"/>
  </w:num>
  <w:num w:numId="16">
    <w:abstractNumId w:val="9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7E4"/>
    <w:rsid w:val="00006487"/>
    <w:rsid w:val="000140FA"/>
    <w:rsid w:val="00025E94"/>
    <w:rsid w:val="00037387"/>
    <w:rsid w:val="0006282D"/>
    <w:rsid w:val="000A1249"/>
    <w:rsid w:val="000A5751"/>
    <w:rsid w:val="000B5521"/>
    <w:rsid w:val="000D712E"/>
    <w:rsid w:val="000E7C08"/>
    <w:rsid w:val="000F001E"/>
    <w:rsid w:val="00173E1A"/>
    <w:rsid w:val="00191908"/>
    <w:rsid w:val="001A3159"/>
    <w:rsid w:val="001E3DAE"/>
    <w:rsid w:val="00207ED7"/>
    <w:rsid w:val="00226BB1"/>
    <w:rsid w:val="0025191D"/>
    <w:rsid w:val="00253619"/>
    <w:rsid w:val="00290922"/>
    <w:rsid w:val="00295928"/>
    <w:rsid w:val="002C125E"/>
    <w:rsid w:val="002C306E"/>
    <w:rsid w:val="002F7AA6"/>
    <w:rsid w:val="0038056E"/>
    <w:rsid w:val="003865F9"/>
    <w:rsid w:val="00391C6D"/>
    <w:rsid w:val="003960C3"/>
    <w:rsid w:val="003B479E"/>
    <w:rsid w:val="003F4577"/>
    <w:rsid w:val="0046025C"/>
    <w:rsid w:val="0046171D"/>
    <w:rsid w:val="004837C3"/>
    <w:rsid w:val="004C700F"/>
    <w:rsid w:val="00515D7A"/>
    <w:rsid w:val="00516E9E"/>
    <w:rsid w:val="0052118F"/>
    <w:rsid w:val="00525220"/>
    <w:rsid w:val="005266D5"/>
    <w:rsid w:val="00541FDD"/>
    <w:rsid w:val="00550849"/>
    <w:rsid w:val="00564024"/>
    <w:rsid w:val="0057165D"/>
    <w:rsid w:val="00586C9B"/>
    <w:rsid w:val="00592927"/>
    <w:rsid w:val="0059718E"/>
    <w:rsid w:val="005A28D1"/>
    <w:rsid w:val="005E426E"/>
    <w:rsid w:val="005E5CC1"/>
    <w:rsid w:val="00627B75"/>
    <w:rsid w:val="00637C70"/>
    <w:rsid w:val="006D52B4"/>
    <w:rsid w:val="006E639E"/>
    <w:rsid w:val="00704F4C"/>
    <w:rsid w:val="00746FEA"/>
    <w:rsid w:val="007867E4"/>
    <w:rsid w:val="00787CEA"/>
    <w:rsid w:val="00795101"/>
    <w:rsid w:val="00796AC5"/>
    <w:rsid w:val="007A1871"/>
    <w:rsid w:val="007F7784"/>
    <w:rsid w:val="008B6965"/>
    <w:rsid w:val="008F0B89"/>
    <w:rsid w:val="0095443D"/>
    <w:rsid w:val="00960145"/>
    <w:rsid w:val="009C1AEF"/>
    <w:rsid w:val="009E2A16"/>
    <w:rsid w:val="009E6D17"/>
    <w:rsid w:val="009F0273"/>
    <w:rsid w:val="009F408B"/>
    <w:rsid w:val="00A127E3"/>
    <w:rsid w:val="00A166E7"/>
    <w:rsid w:val="00A23EE7"/>
    <w:rsid w:val="00A55FD1"/>
    <w:rsid w:val="00AA0219"/>
    <w:rsid w:val="00AC6E5E"/>
    <w:rsid w:val="00AD0C90"/>
    <w:rsid w:val="00AE1368"/>
    <w:rsid w:val="00AE26E1"/>
    <w:rsid w:val="00AF4D3E"/>
    <w:rsid w:val="00B3657A"/>
    <w:rsid w:val="00B36837"/>
    <w:rsid w:val="00B42049"/>
    <w:rsid w:val="00B72F72"/>
    <w:rsid w:val="00B90ADA"/>
    <w:rsid w:val="00BC4CB9"/>
    <w:rsid w:val="00BC5871"/>
    <w:rsid w:val="00C02980"/>
    <w:rsid w:val="00C71E6A"/>
    <w:rsid w:val="00CC2B8F"/>
    <w:rsid w:val="00CE5B16"/>
    <w:rsid w:val="00D11241"/>
    <w:rsid w:val="00D20FB4"/>
    <w:rsid w:val="00D502DF"/>
    <w:rsid w:val="00D51213"/>
    <w:rsid w:val="00D9607D"/>
    <w:rsid w:val="00DA09C6"/>
    <w:rsid w:val="00DB2F0B"/>
    <w:rsid w:val="00DD1086"/>
    <w:rsid w:val="00DE2077"/>
    <w:rsid w:val="00DE6BD0"/>
    <w:rsid w:val="00E06E00"/>
    <w:rsid w:val="00E8042D"/>
    <w:rsid w:val="00E821D9"/>
    <w:rsid w:val="00EB6D51"/>
    <w:rsid w:val="00F06B52"/>
    <w:rsid w:val="00F30724"/>
    <w:rsid w:val="00F33A33"/>
    <w:rsid w:val="00F5382B"/>
    <w:rsid w:val="00F67A8C"/>
    <w:rsid w:val="00F72870"/>
    <w:rsid w:val="00FA1D34"/>
    <w:rsid w:val="00FA42FE"/>
    <w:rsid w:val="00FB4852"/>
    <w:rsid w:val="00FC6EC5"/>
    <w:rsid w:val="00FD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A4659B-A4CD-43E7-96DD-0599BFA5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67E4"/>
    <w:pPr>
      <w:spacing w:line="254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7867E4"/>
    <w:pPr>
      <w:keepNext/>
      <w:keepLines/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F0273"/>
    <w:pPr>
      <w:keepNext/>
      <w:keepLines/>
      <w:numPr>
        <w:numId w:val="2"/>
      </w:numPr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A0219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867E4"/>
    <w:rPr>
      <w:rFonts w:ascii="Times New Roman" w:eastAsiaTheme="majorEastAsia" w:hAnsi="Times New Roman" w:cstheme="majorBidi"/>
      <w:b/>
      <w:color w:val="000000" w:themeColor="text1"/>
      <w:sz w:val="32"/>
      <w:szCs w:val="28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99"/>
    <w:locked/>
    <w:rsid w:val="007867E4"/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867E4"/>
    <w:pPr>
      <w:ind w:left="720"/>
      <w:contextualSpacing/>
    </w:pPr>
  </w:style>
  <w:style w:type="table" w:styleId="Mriekatabuky">
    <w:name w:val="Table Grid"/>
    <w:basedOn w:val="Normlnatabuka"/>
    <w:uiPriority w:val="39"/>
    <w:rsid w:val="00786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Predvolenpsmoodseku"/>
    <w:link w:val="Nadpis2"/>
    <w:uiPriority w:val="9"/>
    <w:rsid w:val="007867E4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Citcia">
    <w:name w:val="Quote"/>
    <w:basedOn w:val="Normlny"/>
    <w:next w:val="Normlny"/>
    <w:link w:val="CitciaChar"/>
    <w:uiPriority w:val="29"/>
    <w:qFormat/>
    <w:rsid w:val="009F0273"/>
    <w:pPr>
      <w:spacing w:before="200" w:line="240" w:lineRule="auto"/>
      <w:ind w:left="862" w:right="862"/>
      <w:jc w:val="both"/>
    </w:pPr>
    <w:rPr>
      <w:rFonts w:ascii="Times New Roman" w:hAnsi="Times New Roman"/>
      <w:i/>
      <w:iCs/>
      <w:color w:val="404040" w:themeColor="text1" w:themeTint="BF"/>
      <w:sz w:val="20"/>
    </w:rPr>
  </w:style>
  <w:style w:type="character" w:customStyle="1" w:styleId="CitciaChar">
    <w:name w:val="Citácia Char"/>
    <w:basedOn w:val="Predvolenpsmoodseku"/>
    <w:link w:val="Citcia"/>
    <w:uiPriority w:val="29"/>
    <w:rsid w:val="009F0273"/>
    <w:rPr>
      <w:rFonts w:ascii="Times New Roman" w:hAnsi="Times New Roman"/>
      <w:i/>
      <w:iCs/>
      <w:color w:val="404040" w:themeColor="text1" w:themeTint="BF"/>
      <w:sz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0A124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A124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A124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A124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A124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1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1249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037387"/>
    <w:rPr>
      <w:color w:val="0563C1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15D7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15D7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15D7A"/>
    <w:rPr>
      <w:vertAlign w:val="superscript"/>
    </w:rPr>
  </w:style>
  <w:style w:type="character" w:customStyle="1" w:styleId="Nadpis3Char">
    <w:name w:val="Nadpis 3 Char"/>
    <w:basedOn w:val="Predvolenpsmoodseku"/>
    <w:link w:val="Nadpis3"/>
    <w:uiPriority w:val="9"/>
    <w:rsid w:val="00AA0219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paragraph" w:styleId="Bezriadkovania">
    <w:name w:val="No Spacing"/>
    <w:uiPriority w:val="1"/>
    <w:qFormat/>
    <w:rsid w:val="00AA0219"/>
    <w:pPr>
      <w:spacing w:after="0" w:line="240" w:lineRule="auto"/>
    </w:pPr>
  </w:style>
  <w:style w:type="paragraph" w:styleId="Hlavikaobsahu">
    <w:name w:val="TOC Heading"/>
    <w:basedOn w:val="Nadpis1"/>
    <w:next w:val="Normlny"/>
    <w:uiPriority w:val="39"/>
    <w:unhideWhenUsed/>
    <w:qFormat/>
    <w:rsid w:val="00586C9B"/>
    <w:p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Cs w:val="32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586C9B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586C9B"/>
    <w:pPr>
      <w:spacing w:after="100"/>
      <w:ind w:left="220"/>
    </w:pPr>
  </w:style>
  <w:style w:type="paragraph" w:styleId="Obsah3">
    <w:name w:val="toc 3"/>
    <w:basedOn w:val="Normlny"/>
    <w:next w:val="Normlny"/>
    <w:autoRedefine/>
    <w:uiPriority w:val="39"/>
    <w:unhideWhenUsed/>
    <w:rsid w:val="00586C9B"/>
    <w:pPr>
      <w:spacing w:after="100"/>
      <w:ind w:left="440"/>
    </w:pPr>
  </w:style>
  <w:style w:type="paragraph" w:styleId="Hlavika">
    <w:name w:val="header"/>
    <w:basedOn w:val="Normlny"/>
    <w:link w:val="HlavikaChar"/>
    <w:uiPriority w:val="99"/>
    <w:unhideWhenUsed/>
    <w:rsid w:val="007A1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A1871"/>
  </w:style>
  <w:style w:type="paragraph" w:styleId="Pta">
    <w:name w:val="footer"/>
    <w:basedOn w:val="Normlny"/>
    <w:link w:val="PtaChar"/>
    <w:uiPriority w:val="99"/>
    <w:unhideWhenUsed/>
    <w:rsid w:val="007A1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A1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9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bit.ly/Registracia_P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bagency.s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pc.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bagency.sk" TargetMode="External"/><Relationship Id="rId10" Type="http://schemas.openxmlformats.org/officeDocument/2006/relationships/hyperlink" Target="http://www.npc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ba.sk" TargetMode="External"/><Relationship Id="rId14" Type="http://schemas.openxmlformats.org/officeDocument/2006/relationships/hyperlink" Target="https://semp.kti2dc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434D8-6E85-4C52-B8E6-3AB01D259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9</Pages>
  <Words>2545</Words>
  <Characters>14511</Characters>
  <Application>Microsoft Office Word</Application>
  <DocSecurity>0</DocSecurity>
  <Lines>120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Mihaliková Miroslava</dc:creator>
  <cp:lastModifiedBy>Mery Eva</cp:lastModifiedBy>
  <cp:revision>16</cp:revision>
  <dcterms:created xsi:type="dcterms:W3CDTF">2018-04-08T17:26:00Z</dcterms:created>
  <dcterms:modified xsi:type="dcterms:W3CDTF">2018-10-18T07:40:00Z</dcterms:modified>
</cp:coreProperties>
</file>